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pPr w:leftFromText="180" w:rightFromText="180" w:vertAnchor="text" w:horzAnchor="margin" w:tblpY="-419"/>
        <w:tblW w:w="9766" w:type="dxa"/>
        <w:tblBorders>
          <w:top w:val="nil"/>
          <w:left w:val="nil"/>
          <w:bottom w:val="nil"/>
          <w:right w:val="nil"/>
          <w:insideH w:val="nil"/>
          <w:insideV w:val="nil"/>
        </w:tblBorders>
        <w:tblLayout w:type="fixed"/>
        <w:tblLook w:val="0400" w:firstRow="0" w:lastRow="0" w:firstColumn="0" w:lastColumn="0" w:noHBand="0" w:noVBand="1"/>
      </w:tblPr>
      <w:tblGrid>
        <w:gridCol w:w="5728"/>
        <w:gridCol w:w="4038"/>
      </w:tblGrid>
      <w:tr w:rsidR="00DD3FED" w:rsidTr="00DD3FED">
        <w:trPr>
          <w:trHeight w:val="160"/>
        </w:trPr>
        <w:tc>
          <w:tcPr>
            <w:tcW w:w="5728" w:type="dxa"/>
            <w:shd w:val="clear" w:color="auto" w:fill="FFFFFF"/>
          </w:tcPr>
          <w:p w:rsidR="00DD3FED" w:rsidRDefault="00DD3FED" w:rsidP="00DD3FE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Course title : </w:t>
            </w:r>
            <w:r>
              <w:rPr>
                <w:rFonts w:ascii="Times New Roman" w:eastAsia="Times New Roman" w:hAnsi="Times New Roman" w:cs="Times New Roman"/>
                <w:b/>
                <w:sz w:val="24"/>
                <w:szCs w:val="24"/>
              </w:rPr>
              <w:t>Chemistry IV</w:t>
            </w:r>
          </w:p>
        </w:tc>
        <w:tc>
          <w:tcPr>
            <w:tcW w:w="4038" w:type="dxa"/>
            <w:shd w:val="clear" w:color="auto" w:fill="FFFFFF"/>
          </w:tcPr>
          <w:p w:rsidR="00DD3FED" w:rsidRDefault="00DD3FED" w:rsidP="00DD3FED">
            <w:pPr>
              <w:rPr>
                <w:rFonts w:ascii="Times New Roman" w:eastAsia="Times New Roman" w:hAnsi="Times New Roman" w:cs="Times New Roman"/>
                <w:sz w:val="24"/>
                <w:szCs w:val="24"/>
              </w:rPr>
            </w:pPr>
            <w:r>
              <w:rPr>
                <w:rFonts w:ascii="Times New Roman" w:eastAsia="Times New Roman" w:hAnsi="Times New Roman" w:cs="Times New Roman"/>
                <w:sz w:val="24"/>
                <w:szCs w:val="24"/>
              </w:rPr>
              <w:t>Full marks : 100 (80T + 20P)</w:t>
            </w:r>
          </w:p>
        </w:tc>
      </w:tr>
      <w:tr w:rsidR="00DD3FED" w:rsidTr="00DD3FED">
        <w:trPr>
          <w:trHeight w:val="160"/>
        </w:trPr>
        <w:tc>
          <w:tcPr>
            <w:tcW w:w="5728" w:type="dxa"/>
            <w:shd w:val="clear" w:color="auto" w:fill="FFFFFF"/>
          </w:tcPr>
          <w:p w:rsidR="00DD3FED" w:rsidRDefault="00DD3FED" w:rsidP="00DD3FED">
            <w:pPr>
              <w:rPr>
                <w:rFonts w:ascii="Times New Roman" w:eastAsia="Times New Roman" w:hAnsi="Times New Roman" w:cs="Times New Roman"/>
                <w:sz w:val="24"/>
                <w:szCs w:val="24"/>
              </w:rPr>
            </w:pPr>
            <w:r>
              <w:rPr>
                <w:rFonts w:ascii="Times New Roman" w:eastAsia="Times New Roman" w:hAnsi="Times New Roman" w:cs="Times New Roman"/>
                <w:sz w:val="24"/>
                <w:szCs w:val="24"/>
              </w:rPr>
              <w:t>Course No. : Sc. Ed. 445</w:t>
            </w:r>
          </w:p>
        </w:tc>
        <w:tc>
          <w:tcPr>
            <w:tcW w:w="4038" w:type="dxa"/>
            <w:shd w:val="clear" w:color="auto" w:fill="FFFFFF"/>
          </w:tcPr>
          <w:p w:rsidR="00DD3FED" w:rsidRDefault="00DD3FED" w:rsidP="00DD3FED">
            <w:pPr>
              <w:rPr>
                <w:rFonts w:ascii="Times New Roman" w:eastAsia="Times New Roman" w:hAnsi="Times New Roman" w:cs="Times New Roman"/>
                <w:sz w:val="24"/>
                <w:szCs w:val="24"/>
              </w:rPr>
            </w:pPr>
            <w:r>
              <w:rPr>
                <w:rFonts w:ascii="Times New Roman" w:eastAsia="Times New Roman" w:hAnsi="Times New Roman" w:cs="Times New Roman"/>
                <w:sz w:val="24"/>
                <w:szCs w:val="24"/>
              </w:rPr>
              <w:t>Pass marks : 28T + 8P</w:t>
            </w:r>
          </w:p>
        </w:tc>
      </w:tr>
      <w:tr w:rsidR="00DD3FED" w:rsidTr="00DD3FED">
        <w:trPr>
          <w:trHeight w:val="340"/>
        </w:trPr>
        <w:tc>
          <w:tcPr>
            <w:tcW w:w="5728" w:type="dxa"/>
            <w:shd w:val="clear" w:color="auto" w:fill="FFFFFF"/>
          </w:tcPr>
          <w:p w:rsidR="00DD3FED" w:rsidRDefault="00DD3FED" w:rsidP="00DD3FED">
            <w:pPr>
              <w:rPr>
                <w:rFonts w:ascii="Times New Roman" w:eastAsia="Times New Roman" w:hAnsi="Times New Roman" w:cs="Times New Roman"/>
                <w:sz w:val="24"/>
                <w:szCs w:val="24"/>
              </w:rPr>
            </w:pPr>
            <w:r>
              <w:rPr>
                <w:rFonts w:ascii="Times New Roman" w:eastAsia="Times New Roman" w:hAnsi="Times New Roman" w:cs="Times New Roman"/>
                <w:sz w:val="24"/>
                <w:szCs w:val="24"/>
              </w:rPr>
              <w:t>Nature of the course : Theoretical (T) &amp; Practical (P)</w:t>
            </w:r>
          </w:p>
          <w:p w:rsidR="00DD3FED" w:rsidRDefault="00DD3FED" w:rsidP="00DD3FED">
            <w:pPr>
              <w:rPr>
                <w:rFonts w:ascii="Times New Roman" w:eastAsia="Times New Roman" w:hAnsi="Times New Roman" w:cs="Times New Roman"/>
                <w:sz w:val="24"/>
                <w:szCs w:val="24"/>
              </w:rPr>
            </w:pPr>
            <w:r>
              <w:rPr>
                <w:rFonts w:ascii="Times New Roman" w:eastAsia="Times New Roman" w:hAnsi="Times New Roman" w:cs="Times New Roman"/>
                <w:sz w:val="24"/>
                <w:szCs w:val="24"/>
              </w:rPr>
              <w:t>Level : B.Ed. (4 Year)</w:t>
            </w:r>
          </w:p>
        </w:tc>
        <w:tc>
          <w:tcPr>
            <w:tcW w:w="4038" w:type="dxa"/>
            <w:shd w:val="clear" w:color="auto" w:fill="FFFFFF"/>
          </w:tcPr>
          <w:p w:rsidR="00DD3FED" w:rsidRDefault="00A3743A" w:rsidP="00DD3FED">
            <w:pPr>
              <w:rPr>
                <w:rFonts w:ascii="Times New Roman" w:eastAsia="Times New Roman" w:hAnsi="Times New Roman" w:cs="Times New Roman"/>
                <w:sz w:val="24"/>
                <w:szCs w:val="24"/>
              </w:rPr>
            </w:pPr>
            <w:r>
              <w:rPr>
                <w:rFonts w:ascii="Times New Roman" w:eastAsia="Times New Roman" w:hAnsi="Times New Roman" w:cs="Times New Roman"/>
                <w:sz w:val="24"/>
                <w:szCs w:val="24"/>
              </w:rPr>
              <w:t>Periods per week : 9 (6T + 3</w:t>
            </w:r>
            <w:r w:rsidR="00DD3FED">
              <w:rPr>
                <w:rFonts w:ascii="Times New Roman" w:eastAsia="Times New Roman" w:hAnsi="Times New Roman" w:cs="Times New Roman"/>
                <w:sz w:val="24"/>
                <w:szCs w:val="24"/>
              </w:rPr>
              <w:t xml:space="preserve">P) , </w:t>
            </w:r>
          </w:p>
          <w:p w:rsidR="00DD3FED" w:rsidRDefault="00A3743A" w:rsidP="00DD3FED">
            <w:pPr>
              <w:rPr>
                <w:rFonts w:ascii="Times New Roman" w:eastAsia="Times New Roman" w:hAnsi="Times New Roman" w:cs="Times New Roman"/>
                <w:sz w:val="24"/>
                <w:szCs w:val="24"/>
              </w:rPr>
            </w:pPr>
            <w:r>
              <w:rPr>
                <w:rFonts w:ascii="Times New Roman" w:eastAsia="Times New Roman" w:hAnsi="Times New Roman" w:cs="Times New Roman"/>
                <w:sz w:val="24"/>
                <w:szCs w:val="24"/>
              </w:rPr>
              <w:t>Practical ( 3</w:t>
            </w:r>
            <w:r w:rsidR="00691467">
              <w:rPr>
                <w:rFonts w:ascii="Times New Roman" w:eastAsia="Times New Roman" w:hAnsi="Times New Roman" w:cs="Times New Roman"/>
                <w:sz w:val="24"/>
                <w:szCs w:val="24"/>
              </w:rPr>
              <w:t xml:space="preserve">P)  :   3 </w:t>
            </w:r>
            <w:proofErr w:type="spellStart"/>
            <w:r w:rsidR="00691467">
              <w:rPr>
                <w:rFonts w:ascii="Times New Roman" w:eastAsia="Times New Roman" w:hAnsi="Times New Roman" w:cs="Times New Roman"/>
                <w:sz w:val="24"/>
                <w:szCs w:val="24"/>
              </w:rPr>
              <w:t>pds</w:t>
            </w:r>
            <w:proofErr w:type="spellEnd"/>
            <w:r w:rsidR="00691467">
              <w:rPr>
                <w:rFonts w:ascii="Times New Roman" w:eastAsia="Times New Roman" w:hAnsi="Times New Roman" w:cs="Times New Roman"/>
                <w:sz w:val="24"/>
                <w:szCs w:val="24"/>
              </w:rPr>
              <w:t xml:space="preserve">/week </w:t>
            </w:r>
            <w:bookmarkStart w:id="0" w:name="_GoBack"/>
            <w:bookmarkEnd w:id="0"/>
            <w:r w:rsidR="00DD3FED">
              <w:rPr>
                <w:rFonts w:ascii="Times New Roman" w:eastAsia="Times New Roman" w:hAnsi="Times New Roman" w:cs="Times New Roman"/>
                <w:sz w:val="24"/>
                <w:szCs w:val="24"/>
              </w:rPr>
              <w:t>/gr</w:t>
            </w:r>
          </w:p>
        </w:tc>
      </w:tr>
      <w:tr w:rsidR="00DD3FED" w:rsidTr="00DD3FED">
        <w:trPr>
          <w:trHeight w:val="340"/>
        </w:trPr>
        <w:tc>
          <w:tcPr>
            <w:tcW w:w="5728" w:type="dxa"/>
            <w:shd w:val="clear" w:color="auto" w:fill="FFFFFF"/>
          </w:tcPr>
          <w:p w:rsidR="00DD3FED" w:rsidRDefault="00DD3FED" w:rsidP="00DD3FED">
            <w:pPr>
              <w:rPr>
                <w:rFonts w:ascii="Times New Roman" w:eastAsia="Times New Roman" w:hAnsi="Times New Roman" w:cs="Times New Roman"/>
                <w:sz w:val="24"/>
                <w:szCs w:val="24"/>
              </w:rPr>
            </w:pPr>
            <w:r>
              <w:rPr>
                <w:rFonts w:ascii="Times New Roman" w:eastAsia="Times New Roman" w:hAnsi="Times New Roman" w:cs="Times New Roman"/>
                <w:sz w:val="24"/>
                <w:szCs w:val="24"/>
              </w:rPr>
              <w:t>Year : Fourth</w:t>
            </w:r>
          </w:p>
          <w:p w:rsidR="00DD3FED" w:rsidRDefault="00DD3FED" w:rsidP="00DD3FED">
            <w:pPr>
              <w:rPr>
                <w:rFonts w:ascii="Times New Roman" w:eastAsia="Times New Roman" w:hAnsi="Times New Roman" w:cs="Times New Roman"/>
                <w:sz w:val="24"/>
                <w:szCs w:val="24"/>
              </w:rPr>
            </w:pPr>
          </w:p>
        </w:tc>
        <w:tc>
          <w:tcPr>
            <w:tcW w:w="4038" w:type="dxa"/>
            <w:shd w:val="clear" w:color="auto" w:fill="FFFFFF"/>
          </w:tcPr>
          <w:p w:rsidR="00DD3FED" w:rsidRDefault="00DD3FED" w:rsidP="00DD3FE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Total Periods : 150 </w:t>
            </w:r>
          </w:p>
          <w:p w:rsidR="00DD3FED" w:rsidRDefault="00DD3FED" w:rsidP="00DD3FED">
            <w:pPr>
              <w:rPr>
                <w:rFonts w:ascii="Times New Roman" w:eastAsia="Times New Roman" w:hAnsi="Times New Roman" w:cs="Times New Roman"/>
                <w:sz w:val="24"/>
                <w:szCs w:val="24"/>
              </w:rPr>
            </w:pPr>
          </w:p>
        </w:tc>
      </w:tr>
    </w:tbl>
    <w:p w:rsidR="00263977" w:rsidRDefault="00263977">
      <w:pPr>
        <w:widowControl w:val="0"/>
        <w:pBdr>
          <w:top w:val="nil"/>
          <w:left w:val="nil"/>
          <w:bottom w:val="nil"/>
          <w:right w:val="nil"/>
          <w:between w:val="nil"/>
        </w:pBdr>
        <w:spacing w:after="0"/>
        <w:rPr>
          <w:rFonts w:ascii="Arial" w:eastAsia="Arial" w:hAnsi="Arial" w:cs="Arial"/>
          <w:color w:val="000000"/>
        </w:rPr>
      </w:pPr>
    </w:p>
    <w:p w:rsidR="00263977" w:rsidRDefault="00AE4D2F">
      <w:pPr>
        <w:tabs>
          <w:tab w:val="left" w:pos="540"/>
          <w:tab w:val="left" w:pos="5040"/>
        </w:tabs>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ab/>
        <w:t>Course description:</w:t>
      </w:r>
    </w:p>
    <w:p w:rsidR="00263977" w:rsidRDefault="00AE4D2F">
      <w:pPr>
        <w:tabs>
          <w:tab w:val="left" w:pos="540"/>
          <w:tab w:val="left" w:pos="5040"/>
        </w:tabs>
        <w:spacing w:after="28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course has two parts - theory and practical. The theoretical part consists of detailed knowledge about the selected topics in each inorganic, organic and physical chemistry - hydrogen &amp; heavy water, coordinate compounds, reactions involving complex formation, noble gases, non-aqueous solvents, </w:t>
      </w:r>
      <w:r w:rsidR="00541D0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phase-equilibrium, adsorption, electrolytic conductance, electrochemical cells, nitro compounds, amines, </w:t>
      </w:r>
      <w:proofErr w:type="spellStart"/>
      <w:r>
        <w:rPr>
          <w:rFonts w:ascii="Times New Roman" w:eastAsia="Times New Roman" w:hAnsi="Times New Roman" w:cs="Times New Roman"/>
          <w:sz w:val="24"/>
          <w:szCs w:val="24"/>
        </w:rPr>
        <w:t>malonic</w:t>
      </w:r>
      <w:proofErr w:type="spellEnd"/>
      <w:r>
        <w:rPr>
          <w:rFonts w:ascii="Times New Roman" w:eastAsia="Times New Roman" w:hAnsi="Times New Roman" w:cs="Times New Roman"/>
          <w:sz w:val="24"/>
          <w:szCs w:val="24"/>
        </w:rPr>
        <w:t xml:space="preserve"> ester &amp; </w:t>
      </w:r>
      <w:proofErr w:type="spellStart"/>
      <w:r>
        <w:rPr>
          <w:rFonts w:ascii="Times New Roman" w:eastAsia="Times New Roman" w:hAnsi="Times New Roman" w:cs="Times New Roman"/>
          <w:sz w:val="24"/>
          <w:szCs w:val="24"/>
        </w:rPr>
        <w:t>Acetoacetic</w:t>
      </w:r>
      <w:proofErr w:type="spellEnd"/>
      <w:r>
        <w:rPr>
          <w:rFonts w:ascii="Times New Roman" w:eastAsia="Times New Roman" w:hAnsi="Times New Roman" w:cs="Times New Roman"/>
          <w:sz w:val="24"/>
          <w:szCs w:val="24"/>
        </w:rPr>
        <w:t xml:space="preserve"> ester synthesis, </w:t>
      </w:r>
      <w:proofErr w:type="spellStart"/>
      <w:r>
        <w:rPr>
          <w:rFonts w:ascii="Times New Roman" w:eastAsia="Times New Roman" w:hAnsi="Times New Roman" w:cs="Times New Roman"/>
          <w:sz w:val="24"/>
          <w:szCs w:val="24"/>
        </w:rPr>
        <w:t>aromaticity</w:t>
      </w:r>
      <w:proofErr w:type="spellEnd"/>
      <w:r>
        <w:rPr>
          <w:rFonts w:ascii="Times New Roman" w:eastAsia="Times New Roman" w:hAnsi="Times New Roman" w:cs="Times New Roman"/>
          <w:sz w:val="24"/>
          <w:szCs w:val="24"/>
        </w:rPr>
        <w:t>, reactive intermediates and spectroscopy. The students are required to secure pass marks in theory and practical separately.</w:t>
      </w:r>
    </w:p>
    <w:p w:rsidR="00263977" w:rsidRDefault="00AE4D2F">
      <w:pPr>
        <w:tabs>
          <w:tab w:val="left" w:pos="540"/>
          <w:tab w:val="left" w:pos="5040"/>
        </w:tabs>
        <w:spacing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ab/>
        <w:t>General objectives:</w:t>
      </w:r>
    </w:p>
    <w:p w:rsidR="00263977" w:rsidRDefault="00AE4D2F">
      <w:pPr>
        <w:tabs>
          <w:tab w:val="left" w:pos="540"/>
          <w:tab w:val="left" w:pos="5040"/>
        </w:tabs>
        <w:spacing w:after="28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general objectives of this course are as follows:</w:t>
      </w:r>
    </w:p>
    <w:p w:rsidR="00263977" w:rsidRDefault="00141031">
      <w:pPr>
        <w:numPr>
          <w:ilvl w:val="0"/>
          <w:numId w:val="10"/>
        </w:numPr>
        <w:pBdr>
          <w:top w:val="none" w:sz="0" w:space="0" w:color="000000"/>
          <w:left w:val="none" w:sz="0" w:space="0" w:color="000000"/>
          <w:bottom w:val="none" w:sz="0" w:space="0" w:color="000000"/>
          <w:right w:val="none" w:sz="0" w:space="0" w:color="000000"/>
          <w:between w:val="none" w:sz="0" w:space="0" w:color="000000"/>
        </w:pBdr>
        <w:tabs>
          <w:tab w:val="left" w:pos="540"/>
          <w:tab w:val="left" w:pos="5040"/>
        </w:tabs>
        <w:spacing w:after="0" w:line="360" w:lineRule="auto"/>
        <w:contextualSpacing/>
        <w:jc w:val="both"/>
        <w:rPr>
          <w:color w:val="000000"/>
          <w:sz w:val="24"/>
          <w:szCs w:val="24"/>
        </w:rPr>
      </w:pPr>
      <w:r>
        <w:rPr>
          <w:rFonts w:ascii="Times New Roman" w:eastAsia="Times New Roman" w:hAnsi="Times New Roman" w:cs="Times New Roman"/>
          <w:color w:val="000000"/>
          <w:sz w:val="24"/>
          <w:szCs w:val="24"/>
        </w:rPr>
        <w:t xml:space="preserve"> </w:t>
      </w:r>
      <w:r w:rsidR="00AE4D2F">
        <w:rPr>
          <w:rFonts w:ascii="Times New Roman" w:eastAsia="Times New Roman" w:hAnsi="Times New Roman" w:cs="Times New Roman"/>
          <w:color w:val="000000"/>
          <w:sz w:val="24"/>
          <w:szCs w:val="24"/>
        </w:rPr>
        <w:t>To provide advanced knowledge about some selected topics of inorganic, organic and physical chemistry.</w:t>
      </w:r>
    </w:p>
    <w:p w:rsidR="00263977" w:rsidRDefault="00141031">
      <w:pPr>
        <w:numPr>
          <w:ilvl w:val="0"/>
          <w:numId w:val="10"/>
        </w:numPr>
        <w:pBdr>
          <w:top w:val="none" w:sz="0" w:space="0" w:color="000000"/>
          <w:left w:val="none" w:sz="0" w:space="0" w:color="000000"/>
          <w:bottom w:val="none" w:sz="0" w:space="0" w:color="000000"/>
          <w:right w:val="none" w:sz="0" w:space="0" w:color="000000"/>
          <w:between w:val="none" w:sz="0" w:space="0" w:color="000000"/>
        </w:pBdr>
        <w:tabs>
          <w:tab w:val="left" w:pos="540"/>
          <w:tab w:val="left" w:pos="5040"/>
        </w:tabs>
        <w:spacing w:after="0" w:line="360" w:lineRule="auto"/>
        <w:contextualSpacing/>
        <w:jc w:val="both"/>
        <w:rPr>
          <w:color w:val="000000"/>
          <w:sz w:val="24"/>
          <w:szCs w:val="24"/>
        </w:rPr>
      </w:pPr>
      <w:r>
        <w:rPr>
          <w:rFonts w:ascii="Times New Roman" w:eastAsia="Times New Roman" w:hAnsi="Times New Roman" w:cs="Times New Roman"/>
          <w:color w:val="000000"/>
          <w:sz w:val="24"/>
          <w:szCs w:val="24"/>
        </w:rPr>
        <w:t xml:space="preserve"> </w:t>
      </w:r>
      <w:r w:rsidR="00AE4D2F">
        <w:rPr>
          <w:rFonts w:ascii="Times New Roman" w:eastAsia="Times New Roman" w:hAnsi="Times New Roman" w:cs="Times New Roman"/>
          <w:color w:val="000000"/>
          <w:sz w:val="24"/>
          <w:szCs w:val="24"/>
        </w:rPr>
        <w:t xml:space="preserve">To introduce the knowledge about the </w:t>
      </w:r>
      <w:proofErr w:type="spellStart"/>
      <w:r w:rsidR="00AE4D2F">
        <w:rPr>
          <w:rFonts w:ascii="Times New Roman" w:eastAsia="Times New Roman" w:hAnsi="Times New Roman" w:cs="Times New Roman"/>
          <w:color w:val="000000"/>
          <w:sz w:val="24"/>
          <w:szCs w:val="24"/>
        </w:rPr>
        <w:t>spectroscopical</w:t>
      </w:r>
      <w:proofErr w:type="spellEnd"/>
      <w:r w:rsidR="00AE4D2F">
        <w:rPr>
          <w:rFonts w:ascii="Times New Roman" w:eastAsia="Times New Roman" w:hAnsi="Times New Roman" w:cs="Times New Roman"/>
          <w:color w:val="000000"/>
          <w:sz w:val="24"/>
          <w:szCs w:val="24"/>
        </w:rPr>
        <w:t xml:space="preserve"> techniques for identification of </w:t>
      </w:r>
      <w:proofErr w:type="gramStart"/>
      <w:r w:rsidR="00AE4D2F">
        <w:rPr>
          <w:rFonts w:ascii="Times New Roman" w:eastAsia="Times New Roman" w:hAnsi="Times New Roman" w:cs="Times New Roman"/>
          <w:color w:val="000000"/>
          <w:sz w:val="24"/>
          <w:szCs w:val="24"/>
        </w:rPr>
        <w:t>organic</w:t>
      </w:r>
      <w:proofErr w:type="gramEnd"/>
      <w:r w:rsidR="00AE4D2F">
        <w:rPr>
          <w:rFonts w:ascii="Times New Roman" w:eastAsia="Times New Roman" w:hAnsi="Times New Roman" w:cs="Times New Roman"/>
          <w:color w:val="000000"/>
          <w:sz w:val="24"/>
          <w:szCs w:val="24"/>
        </w:rPr>
        <w:t xml:space="preserve"> compounds.</w:t>
      </w:r>
    </w:p>
    <w:p w:rsidR="00263977" w:rsidRDefault="00141031">
      <w:pPr>
        <w:numPr>
          <w:ilvl w:val="0"/>
          <w:numId w:val="10"/>
        </w:numPr>
        <w:pBdr>
          <w:top w:val="none" w:sz="0" w:space="0" w:color="000000"/>
          <w:left w:val="none" w:sz="0" w:space="0" w:color="000000"/>
          <w:bottom w:val="none" w:sz="0" w:space="0" w:color="000000"/>
          <w:right w:val="none" w:sz="0" w:space="0" w:color="000000"/>
          <w:between w:val="none" w:sz="0" w:space="0" w:color="000000"/>
        </w:pBdr>
        <w:tabs>
          <w:tab w:val="left" w:pos="540"/>
          <w:tab w:val="left" w:pos="5040"/>
        </w:tabs>
        <w:spacing w:after="0" w:line="360" w:lineRule="auto"/>
        <w:contextualSpacing/>
        <w:jc w:val="both"/>
        <w:rPr>
          <w:color w:val="000000"/>
          <w:sz w:val="24"/>
          <w:szCs w:val="24"/>
        </w:rPr>
      </w:pPr>
      <w:r>
        <w:rPr>
          <w:rFonts w:ascii="Times New Roman" w:eastAsia="Times New Roman" w:hAnsi="Times New Roman" w:cs="Times New Roman"/>
          <w:color w:val="000000"/>
          <w:sz w:val="24"/>
          <w:szCs w:val="24"/>
        </w:rPr>
        <w:t xml:space="preserve"> </w:t>
      </w:r>
      <w:r w:rsidR="00AE4D2F">
        <w:rPr>
          <w:rFonts w:ascii="Times New Roman" w:eastAsia="Times New Roman" w:hAnsi="Times New Roman" w:cs="Times New Roman"/>
          <w:color w:val="000000"/>
          <w:sz w:val="24"/>
          <w:szCs w:val="24"/>
        </w:rPr>
        <w:t xml:space="preserve">To promote the advanced studies in chemistry. </w:t>
      </w:r>
    </w:p>
    <w:p w:rsidR="00263977" w:rsidRDefault="00141031">
      <w:pPr>
        <w:numPr>
          <w:ilvl w:val="0"/>
          <w:numId w:val="10"/>
        </w:numPr>
        <w:pBdr>
          <w:top w:val="none" w:sz="0" w:space="0" w:color="000000"/>
          <w:left w:val="none" w:sz="0" w:space="0" w:color="000000"/>
          <w:bottom w:val="none" w:sz="0" w:space="0" w:color="000000"/>
          <w:right w:val="none" w:sz="0" w:space="0" w:color="000000"/>
          <w:between w:val="none" w:sz="0" w:space="0" w:color="000000"/>
        </w:pBdr>
        <w:tabs>
          <w:tab w:val="left" w:pos="540"/>
          <w:tab w:val="left" w:pos="5040"/>
        </w:tabs>
        <w:spacing w:after="0" w:line="360" w:lineRule="auto"/>
        <w:contextualSpacing/>
        <w:jc w:val="both"/>
        <w:rPr>
          <w:color w:val="000000"/>
          <w:sz w:val="24"/>
          <w:szCs w:val="24"/>
        </w:rPr>
      </w:pPr>
      <w:r>
        <w:rPr>
          <w:rFonts w:ascii="Times New Roman" w:eastAsia="Times New Roman" w:hAnsi="Times New Roman" w:cs="Times New Roman"/>
          <w:color w:val="000000"/>
          <w:sz w:val="24"/>
          <w:szCs w:val="24"/>
        </w:rPr>
        <w:t xml:space="preserve"> </w:t>
      </w:r>
      <w:r w:rsidR="00AE4D2F">
        <w:rPr>
          <w:rFonts w:ascii="Times New Roman" w:eastAsia="Times New Roman" w:hAnsi="Times New Roman" w:cs="Times New Roman"/>
          <w:color w:val="000000"/>
          <w:sz w:val="24"/>
          <w:szCs w:val="24"/>
        </w:rPr>
        <w:t>To develop the experimental skills and recording of the experimental outputs</w:t>
      </w:r>
    </w:p>
    <w:p w:rsidR="00263977" w:rsidRDefault="00263977">
      <w:pPr>
        <w:widowControl w:val="0"/>
        <w:spacing w:after="0"/>
        <w:rPr>
          <w:rFonts w:ascii="Times New Roman" w:eastAsia="Times New Roman" w:hAnsi="Times New Roman" w:cs="Times New Roman"/>
          <w:b/>
          <w:sz w:val="24"/>
          <w:szCs w:val="24"/>
        </w:rPr>
        <w:sectPr w:rsidR="0026397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350" w:left="1440" w:header="706" w:footer="706" w:gutter="0"/>
          <w:pgNumType w:start="1"/>
          <w:cols w:space="720"/>
        </w:sectPr>
      </w:pPr>
    </w:p>
    <w:p w:rsidR="00263977" w:rsidRDefault="00AE4D2F">
      <w:pPr>
        <w:tabs>
          <w:tab w:val="left" w:pos="540"/>
          <w:tab w:val="left" w:pos="5040"/>
        </w:tabs>
        <w:spacing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w:t>
      </w:r>
      <w:r>
        <w:rPr>
          <w:rFonts w:ascii="Times New Roman" w:eastAsia="Times New Roman" w:hAnsi="Times New Roman" w:cs="Times New Roman"/>
          <w:b/>
          <w:sz w:val="24"/>
          <w:szCs w:val="24"/>
        </w:rPr>
        <w:tab/>
        <w:t>Specific Objectives and Contents</w:t>
      </w:r>
    </w:p>
    <w:tbl>
      <w:tblPr>
        <w:tblStyle w:val="a6"/>
        <w:tblW w:w="1008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0"/>
        <w:gridCol w:w="4410"/>
        <w:gridCol w:w="1170"/>
      </w:tblGrid>
      <w:tr w:rsidR="00263977" w:rsidTr="009C3369">
        <w:tc>
          <w:tcPr>
            <w:tcW w:w="450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Specific Objectives</w:t>
            </w:r>
          </w:p>
        </w:tc>
        <w:tc>
          <w:tcPr>
            <w:tcW w:w="441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Contents</w:t>
            </w:r>
          </w:p>
        </w:tc>
        <w:tc>
          <w:tcPr>
            <w:tcW w:w="117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Teaching hour</w:t>
            </w:r>
          </w:p>
        </w:tc>
      </w:tr>
      <w:tr w:rsidR="00263977" w:rsidTr="009C3369">
        <w:tc>
          <w:tcPr>
            <w:tcW w:w="4500" w:type="dxa"/>
          </w:tcPr>
          <w:p w:rsidR="00263977" w:rsidRDefault="00263977">
            <w:pPr>
              <w:tabs>
                <w:tab w:val="left" w:pos="540"/>
                <w:tab w:val="left" w:pos="5040"/>
              </w:tabs>
              <w:spacing w:before="100" w:line="360" w:lineRule="auto"/>
              <w:jc w:val="both"/>
              <w:rPr>
                <w:rFonts w:ascii="Times New Roman" w:eastAsia="Times New Roman" w:hAnsi="Times New Roman" w:cs="Times New Roman"/>
                <w:b/>
                <w:sz w:val="24"/>
                <w:szCs w:val="24"/>
              </w:rPr>
            </w:pPr>
          </w:p>
          <w:p w:rsidR="00263977" w:rsidRDefault="00141031">
            <w:pPr>
              <w:numPr>
                <w:ilvl w:val="0"/>
                <w:numId w:val="21"/>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Identify the different types of hydrogen - Nascent hydrogen, Absorbed hydrogen, Active hydrogen, Atomic hydrogen</w:t>
            </w:r>
          </w:p>
          <w:p w:rsidR="00263977" w:rsidRDefault="00141031">
            <w:pPr>
              <w:numPr>
                <w:ilvl w:val="0"/>
                <w:numId w:val="21"/>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Differentiate </w:t>
            </w:r>
            <w:proofErr w:type="spellStart"/>
            <w:r w:rsidR="00AE4D2F">
              <w:rPr>
                <w:rFonts w:ascii="Times New Roman" w:eastAsia="Times New Roman" w:hAnsi="Times New Roman" w:cs="Times New Roman"/>
                <w:sz w:val="24"/>
                <w:szCs w:val="24"/>
              </w:rPr>
              <w:t>ortho</w:t>
            </w:r>
            <w:proofErr w:type="spellEnd"/>
            <w:r w:rsidR="00AE4D2F">
              <w:rPr>
                <w:rFonts w:ascii="Times New Roman" w:eastAsia="Times New Roman" w:hAnsi="Times New Roman" w:cs="Times New Roman"/>
                <w:sz w:val="24"/>
                <w:szCs w:val="24"/>
              </w:rPr>
              <w:t>-hydrogen and para-hydrogen.</w:t>
            </w:r>
          </w:p>
          <w:p w:rsidR="00263977" w:rsidRDefault="00141031">
            <w:pPr>
              <w:numPr>
                <w:ilvl w:val="0"/>
                <w:numId w:val="21"/>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lastRenderedPageBreak/>
              <w:t xml:space="preserve"> </w:t>
            </w:r>
            <w:r w:rsidR="00AE4D2F">
              <w:rPr>
                <w:rFonts w:ascii="Times New Roman" w:eastAsia="Times New Roman" w:hAnsi="Times New Roman" w:cs="Times New Roman"/>
                <w:sz w:val="24"/>
                <w:szCs w:val="24"/>
              </w:rPr>
              <w:t>Explain the isotopes of hydrogen.</w:t>
            </w:r>
          </w:p>
          <w:p w:rsidR="00263977" w:rsidRDefault="00141031">
            <w:pPr>
              <w:numPr>
                <w:ilvl w:val="0"/>
                <w:numId w:val="21"/>
              </w:numPr>
              <w:tabs>
                <w:tab w:val="left" w:pos="540"/>
                <w:tab w:val="left" w:pos="5040"/>
              </w:tabs>
              <w:spacing w:after="200"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the function (reactions), sources and effects of heavy water.</w:t>
            </w:r>
          </w:p>
        </w:tc>
        <w:tc>
          <w:tcPr>
            <w:tcW w:w="4410" w:type="dxa"/>
          </w:tcPr>
          <w:p w:rsidR="00263977" w:rsidRDefault="00AE4D2F">
            <w:pPr>
              <w:tabs>
                <w:tab w:val="left" w:pos="540"/>
                <w:tab w:val="left" w:pos="5040"/>
              </w:tabs>
              <w:spacing w:before="1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Unit 1 Hydrogen and Heavy water</w:t>
            </w:r>
          </w:p>
          <w:p w:rsidR="00263977" w:rsidRDefault="00AE4D2F">
            <w:pPr>
              <w:tabs>
                <w:tab w:val="left" w:pos="473"/>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Reactive forms of Hydrogen</w:t>
            </w:r>
          </w:p>
          <w:p w:rsidR="00263977" w:rsidRDefault="00AE4D2F">
            <w:pPr>
              <w:tabs>
                <w:tab w:val="left" w:pos="473"/>
                <w:tab w:val="left" w:pos="5040"/>
              </w:tabs>
              <w:spacing w:line="360" w:lineRule="auto"/>
              <w:ind w:left="47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 Nascent Hydrogen</w:t>
            </w:r>
          </w:p>
          <w:p w:rsidR="00263977" w:rsidRDefault="00AE4D2F">
            <w:pPr>
              <w:tabs>
                <w:tab w:val="left" w:pos="473"/>
                <w:tab w:val="left" w:pos="5040"/>
              </w:tabs>
              <w:spacing w:line="360" w:lineRule="auto"/>
              <w:ind w:left="47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 Absorbed Hydrogen</w:t>
            </w:r>
          </w:p>
          <w:p w:rsidR="00263977" w:rsidRDefault="00AE4D2F">
            <w:pPr>
              <w:tabs>
                <w:tab w:val="left" w:pos="473"/>
                <w:tab w:val="left" w:pos="5040"/>
              </w:tabs>
              <w:spacing w:line="360" w:lineRule="auto"/>
              <w:ind w:left="47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 Active Hydrogen</w:t>
            </w:r>
          </w:p>
          <w:p w:rsidR="00263977" w:rsidRDefault="00AE4D2F">
            <w:pPr>
              <w:tabs>
                <w:tab w:val="left" w:pos="473"/>
                <w:tab w:val="left" w:pos="5040"/>
              </w:tabs>
              <w:spacing w:line="360" w:lineRule="auto"/>
              <w:ind w:left="47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1.1.4 Atomic Hydrogen</w:t>
            </w:r>
          </w:p>
          <w:p w:rsidR="00263977" w:rsidRDefault="00AE4D2F">
            <w:pPr>
              <w:tabs>
                <w:tab w:val="left" w:pos="473"/>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Ortho and Para Hydrogen</w:t>
            </w:r>
          </w:p>
          <w:p w:rsidR="00263977" w:rsidRDefault="00AE4D2F">
            <w:pPr>
              <w:tabs>
                <w:tab w:val="left" w:pos="473"/>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 Isotopes of Hydrogen</w:t>
            </w:r>
          </w:p>
          <w:p w:rsidR="00263977" w:rsidRDefault="00AE4D2F">
            <w:pPr>
              <w:numPr>
                <w:ilvl w:val="1"/>
                <w:numId w:val="13"/>
              </w:numPr>
              <w:tabs>
                <w:tab w:val="left" w:pos="473"/>
                <w:tab w:val="left" w:pos="5040"/>
              </w:tabs>
              <w:spacing w:after="10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Heavy water or Deuterium oxide (D</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O)</w:t>
            </w:r>
          </w:p>
        </w:tc>
        <w:tc>
          <w:tcPr>
            <w:tcW w:w="117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r>
      <w:tr w:rsidR="00263977" w:rsidTr="009C3369">
        <w:tc>
          <w:tcPr>
            <w:tcW w:w="4500" w:type="dxa"/>
          </w:tcPr>
          <w:p w:rsidR="00263977" w:rsidRDefault="00263977">
            <w:pPr>
              <w:tabs>
                <w:tab w:val="left" w:pos="540"/>
                <w:tab w:val="left" w:pos="5040"/>
              </w:tabs>
              <w:spacing w:before="100" w:line="360" w:lineRule="auto"/>
              <w:jc w:val="both"/>
              <w:rPr>
                <w:rFonts w:ascii="Times New Roman" w:eastAsia="Times New Roman" w:hAnsi="Times New Roman" w:cs="Times New Roman"/>
                <w:b/>
                <w:sz w:val="24"/>
                <w:szCs w:val="24"/>
              </w:rPr>
            </w:pPr>
          </w:p>
          <w:p w:rsidR="00263977" w:rsidRDefault="00141031">
            <w:pPr>
              <w:numPr>
                <w:ilvl w:val="0"/>
                <w:numId w:val="21"/>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Explain valence bond theory.</w:t>
            </w:r>
          </w:p>
          <w:p w:rsidR="00263977" w:rsidRDefault="00141031">
            <w:pPr>
              <w:numPr>
                <w:ilvl w:val="0"/>
                <w:numId w:val="21"/>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Draw and predict the shape of complex compounds- </w:t>
            </w:r>
            <w:proofErr w:type="gramStart"/>
            <w:r w:rsidR="00AE4D2F">
              <w:rPr>
                <w:rFonts w:ascii="Times New Roman" w:eastAsia="Times New Roman" w:hAnsi="Times New Roman" w:cs="Times New Roman"/>
                <w:sz w:val="24"/>
                <w:szCs w:val="24"/>
              </w:rPr>
              <w:t>K</w:t>
            </w:r>
            <w:r w:rsidR="00AE4D2F">
              <w:rPr>
                <w:rFonts w:ascii="Times New Roman" w:eastAsia="Times New Roman" w:hAnsi="Times New Roman" w:cs="Times New Roman"/>
                <w:sz w:val="24"/>
                <w:szCs w:val="24"/>
                <w:vertAlign w:val="subscript"/>
              </w:rPr>
              <w:t>4</w:t>
            </w:r>
            <w:r w:rsidR="00AE4D2F">
              <w:rPr>
                <w:rFonts w:ascii="Times New Roman" w:eastAsia="Times New Roman" w:hAnsi="Times New Roman" w:cs="Times New Roman"/>
                <w:sz w:val="24"/>
                <w:szCs w:val="24"/>
              </w:rPr>
              <w:t>[</w:t>
            </w:r>
            <w:proofErr w:type="gramEnd"/>
            <w:r w:rsidR="00AE4D2F">
              <w:rPr>
                <w:rFonts w:ascii="Times New Roman" w:eastAsia="Times New Roman" w:hAnsi="Times New Roman" w:cs="Times New Roman"/>
                <w:sz w:val="24"/>
                <w:szCs w:val="24"/>
              </w:rPr>
              <w:t>Fe</w:t>
            </w:r>
            <w:r w:rsidR="00AE4D2F">
              <w:rPr>
                <w:rFonts w:ascii="Times New Roman" w:eastAsia="Times New Roman" w:hAnsi="Times New Roman" w:cs="Times New Roman"/>
                <w:sz w:val="24"/>
                <w:szCs w:val="24"/>
                <w:vertAlign w:val="subscript"/>
              </w:rPr>
              <w:t>6</w:t>
            </w:r>
            <w:r w:rsidR="00AE4D2F">
              <w:rPr>
                <w:rFonts w:ascii="Times New Roman" w:eastAsia="Times New Roman" w:hAnsi="Times New Roman" w:cs="Times New Roman"/>
                <w:sz w:val="24"/>
                <w:szCs w:val="24"/>
              </w:rPr>
              <w:t>(CN)</w:t>
            </w:r>
            <w:r w:rsidR="00AE4D2F">
              <w:rPr>
                <w:rFonts w:ascii="Times New Roman" w:eastAsia="Times New Roman" w:hAnsi="Times New Roman" w:cs="Times New Roman"/>
                <w:sz w:val="24"/>
                <w:szCs w:val="24"/>
                <w:vertAlign w:val="subscript"/>
              </w:rPr>
              <w:t>6</w:t>
            </w:r>
            <w:r w:rsidR="00AE4D2F">
              <w:rPr>
                <w:rFonts w:ascii="Times New Roman" w:eastAsia="Times New Roman" w:hAnsi="Times New Roman" w:cs="Times New Roman"/>
                <w:sz w:val="24"/>
                <w:szCs w:val="24"/>
              </w:rPr>
              <w:t>], K</w:t>
            </w:r>
            <w:r w:rsidR="00AE4D2F">
              <w:rPr>
                <w:rFonts w:ascii="Times New Roman" w:eastAsia="Times New Roman" w:hAnsi="Times New Roman" w:cs="Times New Roman"/>
                <w:sz w:val="24"/>
                <w:szCs w:val="24"/>
                <w:vertAlign w:val="subscript"/>
              </w:rPr>
              <w:t>3</w:t>
            </w:r>
            <w:r w:rsidR="00AE4D2F">
              <w:rPr>
                <w:rFonts w:ascii="Times New Roman" w:eastAsia="Times New Roman" w:hAnsi="Times New Roman" w:cs="Times New Roman"/>
                <w:sz w:val="24"/>
                <w:szCs w:val="24"/>
              </w:rPr>
              <w:t>[F</w:t>
            </w:r>
            <w:r w:rsidR="00AE4D2F">
              <w:rPr>
                <w:rFonts w:ascii="Times New Roman" w:eastAsia="Times New Roman" w:hAnsi="Times New Roman" w:cs="Times New Roman"/>
                <w:sz w:val="24"/>
                <w:szCs w:val="24"/>
                <w:vertAlign w:val="subscript"/>
              </w:rPr>
              <w:t>e</w:t>
            </w:r>
            <w:r w:rsidR="00AE4D2F">
              <w:rPr>
                <w:rFonts w:ascii="Times New Roman" w:eastAsia="Times New Roman" w:hAnsi="Times New Roman" w:cs="Times New Roman"/>
                <w:sz w:val="24"/>
                <w:szCs w:val="24"/>
              </w:rPr>
              <w:t>(CN)</w:t>
            </w:r>
            <w:r w:rsidR="00AE4D2F">
              <w:rPr>
                <w:rFonts w:ascii="Times New Roman" w:eastAsia="Times New Roman" w:hAnsi="Times New Roman" w:cs="Times New Roman"/>
                <w:sz w:val="24"/>
                <w:szCs w:val="24"/>
                <w:vertAlign w:val="subscript"/>
              </w:rPr>
              <w:t>6</w:t>
            </w:r>
            <w:r w:rsidR="00AE4D2F">
              <w:rPr>
                <w:rFonts w:ascii="Times New Roman" w:eastAsia="Times New Roman" w:hAnsi="Times New Roman" w:cs="Times New Roman"/>
                <w:sz w:val="24"/>
                <w:szCs w:val="24"/>
              </w:rPr>
              <w:t>], [</w:t>
            </w:r>
            <w:proofErr w:type="spellStart"/>
            <w:r w:rsidR="00AE4D2F">
              <w:rPr>
                <w:rFonts w:ascii="Times New Roman" w:eastAsia="Times New Roman" w:hAnsi="Times New Roman" w:cs="Times New Roman"/>
                <w:sz w:val="24"/>
                <w:szCs w:val="24"/>
              </w:rPr>
              <w:t>Ni</w:t>
            </w:r>
            <w:r w:rsidR="00AE4D2F">
              <w:rPr>
                <w:rFonts w:ascii="Times New Roman" w:eastAsia="Times New Roman" w:hAnsi="Times New Roman" w:cs="Times New Roman"/>
                <w:sz w:val="24"/>
                <w:szCs w:val="24"/>
                <w:vertAlign w:val="superscript"/>
              </w:rPr>
              <w:t>II</w:t>
            </w:r>
            <w:proofErr w:type="spellEnd"/>
            <w:r w:rsidR="00AE4D2F">
              <w:rPr>
                <w:rFonts w:ascii="Times New Roman" w:eastAsia="Times New Roman" w:hAnsi="Times New Roman" w:cs="Times New Roman"/>
                <w:sz w:val="24"/>
                <w:szCs w:val="24"/>
              </w:rPr>
              <w:t xml:space="preserve"> (NH</w:t>
            </w:r>
            <w:r w:rsidR="00AE4D2F">
              <w:rPr>
                <w:rFonts w:ascii="Times New Roman" w:eastAsia="Times New Roman" w:hAnsi="Times New Roman" w:cs="Times New Roman"/>
                <w:sz w:val="24"/>
                <w:szCs w:val="24"/>
                <w:vertAlign w:val="subscript"/>
              </w:rPr>
              <w:t>3</w:t>
            </w:r>
            <w:r w:rsidR="00AE4D2F">
              <w:rPr>
                <w:rFonts w:ascii="Times New Roman" w:eastAsia="Times New Roman" w:hAnsi="Times New Roman" w:cs="Times New Roman"/>
                <w:sz w:val="24"/>
                <w:szCs w:val="24"/>
              </w:rPr>
              <w:t>)</w:t>
            </w:r>
            <w:r w:rsidR="00AE4D2F">
              <w:rPr>
                <w:rFonts w:ascii="Times New Roman" w:eastAsia="Times New Roman" w:hAnsi="Times New Roman" w:cs="Times New Roman"/>
                <w:sz w:val="24"/>
                <w:szCs w:val="24"/>
                <w:vertAlign w:val="subscript"/>
              </w:rPr>
              <w:t>4</w:t>
            </w:r>
            <w:r w:rsidR="00AE4D2F">
              <w:rPr>
                <w:rFonts w:ascii="Times New Roman" w:eastAsia="Times New Roman" w:hAnsi="Times New Roman" w:cs="Times New Roman"/>
                <w:sz w:val="24"/>
                <w:szCs w:val="24"/>
              </w:rPr>
              <w:t>] So</w:t>
            </w:r>
            <w:r w:rsidR="00AE4D2F">
              <w:rPr>
                <w:rFonts w:ascii="Times New Roman" w:eastAsia="Times New Roman" w:hAnsi="Times New Roman" w:cs="Times New Roman"/>
                <w:sz w:val="24"/>
                <w:szCs w:val="24"/>
                <w:vertAlign w:val="subscript"/>
              </w:rPr>
              <w:t>4</w:t>
            </w:r>
            <w:r w:rsidR="00AE4D2F">
              <w:rPr>
                <w:rFonts w:ascii="Times New Roman" w:eastAsia="Times New Roman" w:hAnsi="Times New Roman" w:cs="Times New Roman"/>
                <w:sz w:val="24"/>
                <w:szCs w:val="24"/>
              </w:rPr>
              <w:t xml:space="preserve"> [Ni (CN)</w:t>
            </w:r>
            <w:r w:rsidR="00AE4D2F">
              <w:rPr>
                <w:rFonts w:ascii="Times New Roman" w:eastAsia="Times New Roman" w:hAnsi="Times New Roman" w:cs="Times New Roman"/>
                <w:sz w:val="24"/>
                <w:szCs w:val="24"/>
                <w:vertAlign w:val="subscript"/>
              </w:rPr>
              <w:t>4</w:t>
            </w:r>
            <w:r w:rsidR="00AE4D2F">
              <w:rPr>
                <w:rFonts w:ascii="Times New Roman" w:eastAsia="Times New Roman" w:hAnsi="Times New Roman" w:cs="Times New Roman"/>
                <w:sz w:val="24"/>
                <w:szCs w:val="24"/>
              </w:rPr>
              <w:t>]</w:t>
            </w:r>
            <w:r w:rsidR="00AE4D2F">
              <w:rPr>
                <w:rFonts w:ascii="Times New Roman" w:eastAsia="Times New Roman" w:hAnsi="Times New Roman" w:cs="Times New Roman"/>
                <w:sz w:val="24"/>
                <w:szCs w:val="24"/>
                <w:vertAlign w:val="superscript"/>
              </w:rPr>
              <w:t>2–</w:t>
            </w:r>
            <w:r w:rsidR="00AE4D2F">
              <w:rPr>
                <w:rFonts w:ascii="Times New Roman" w:eastAsia="Times New Roman" w:hAnsi="Times New Roman" w:cs="Times New Roman"/>
                <w:sz w:val="24"/>
                <w:szCs w:val="24"/>
              </w:rPr>
              <w:t xml:space="preserve"> according to VBT.</w:t>
            </w:r>
          </w:p>
          <w:p w:rsidR="00263977" w:rsidRDefault="00141031">
            <w:pPr>
              <w:numPr>
                <w:ilvl w:val="0"/>
                <w:numId w:val="21"/>
              </w:numPr>
              <w:tabs>
                <w:tab w:val="left" w:pos="540"/>
                <w:tab w:val="left" w:pos="5040"/>
              </w:tabs>
              <w:spacing w:after="100"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Crystal Field Theory.</w:t>
            </w:r>
          </w:p>
        </w:tc>
        <w:tc>
          <w:tcPr>
            <w:tcW w:w="4410" w:type="dxa"/>
          </w:tcPr>
          <w:p w:rsidR="00263977" w:rsidRDefault="00AE4D2F">
            <w:pPr>
              <w:tabs>
                <w:tab w:val="left" w:pos="540"/>
                <w:tab w:val="left" w:pos="5040"/>
              </w:tabs>
              <w:spacing w:before="1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2 Coordination compounds</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 Introduction</w:t>
            </w:r>
          </w:p>
          <w:p w:rsidR="00263977" w:rsidRDefault="00AE4D2F">
            <w:pPr>
              <w:tabs>
                <w:tab w:val="left" w:pos="540"/>
                <w:tab w:val="left" w:pos="5040"/>
              </w:tabs>
              <w:spacing w:line="360" w:lineRule="auto"/>
              <w:ind w:left="540" w:hanging="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 Theories of Bonding in Coordination Compounds</w:t>
            </w:r>
          </w:p>
          <w:p w:rsidR="00263977" w:rsidRDefault="00AE4D2F">
            <w:pPr>
              <w:tabs>
                <w:tab w:val="left" w:pos="540"/>
                <w:tab w:val="left" w:pos="5040"/>
              </w:tabs>
              <w:spacing w:line="360" w:lineRule="auto"/>
              <w:ind w:left="540" w:hanging="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2.2.1 Valence Bond Theory (VBT)</w:t>
            </w:r>
          </w:p>
          <w:p w:rsidR="00263977" w:rsidRDefault="00AE4D2F">
            <w:pPr>
              <w:tabs>
                <w:tab w:val="left" w:pos="954"/>
                <w:tab w:val="left" w:pos="5040"/>
              </w:tabs>
              <w:spacing w:line="360" w:lineRule="auto"/>
              <w:ind w:left="954" w:hanging="95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2.2.1.1 VBT and shape of complex compounds</w:t>
            </w:r>
          </w:p>
          <w:p w:rsidR="00263977" w:rsidRDefault="00AE4D2F">
            <w:pPr>
              <w:tabs>
                <w:tab w:val="left" w:pos="954"/>
                <w:tab w:val="left" w:pos="5040"/>
              </w:tabs>
              <w:spacing w:line="360" w:lineRule="auto"/>
              <w:ind w:left="954" w:hanging="954"/>
              <w:jc w:val="both"/>
              <w:rPr>
                <w:rFonts w:ascii="Times New Roman" w:eastAsia="Times New Roman" w:hAnsi="Times New Roman" w:cs="Times New Roman"/>
                <w:sz w:val="24"/>
                <w:szCs w:val="24"/>
                <w:vertAlign w:val="subscript"/>
              </w:rPr>
            </w:pPr>
            <w:r>
              <w:rPr>
                <w:rFonts w:ascii="Times New Roman" w:eastAsia="Times New Roman" w:hAnsi="Times New Roman" w:cs="Times New Roman"/>
                <w:sz w:val="24"/>
                <w:szCs w:val="24"/>
              </w:rPr>
              <w:t>2.2.1.1.1 Octahedral Complexes, K</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[F</w:t>
            </w:r>
            <w:r>
              <w:rPr>
                <w:rFonts w:ascii="Times New Roman" w:eastAsia="Times New Roman" w:hAnsi="Times New Roman" w:cs="Times New Roman"/>
                <w:sz w:val="24"/>
                <w:szCs w:val="24"/>
                <w:vertAlign w:val="subscript"/>
              </w:rPr>
              <w:t>e</w:t>
            </w:r>
            <w:r>
              <w:rPr>
                <w:rFonts w:ascii="Times New Roman" w:eastAsia="Times New Roman" w:hAnsi="Times New Roman" w:cs="Times New Roman"/>
                <w:sz w:val="24"/>
                <w:szCs w:val="24"/>
              </w:rPr>
              <w:t xml:space="preserve"> (CN)</w:t>
            </w:r>
            <w:r>
              <w:rPr>
                <w:rFonts w:ascii="Times New Roman" w:eastAsia="Times New Roman" w:hAnsi="Times New Roman" w:cs="Times New Roman"/>
                <w:sz w:val="24"/>
                <w:szCs w:val="24"/>
                <w:vertAlign w:val="subscript"/>
              </w:rPr>
              <w:t>6</w:t>
            </w:r>
            <w:r>
              <w:rPr>
                <w:rFonts w:ascii="Times New Roman" w:eastAsia="Times New Roman" w:hAnsi="Times New Roman" w:cs="Times New Roman"/>
                <w:sz w:val="24"/>
                <w:szCs w:val="24"/>
              </w:rPr>
              <w:t>], K</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F</w:t>
            </w:r>
            <w:r>
              <w:rPr>
                <w:rFonts w:ascii="Times New Roman" w:eastAsia="Times New Roman" w:hAnsi="Times New Roman" w:cs="Times New Roman"/>
                <w:sz w:val="24"/>
                <w:szCs w:val="24"/>
                <w:vertAlign w:val="subscript"/>
              </w:rPr>
              <w:t>e</w:t>
            </w:r>
            <w:r>
              <w:rPr>
                <w:rFonts w:ascii="Times New Roman" w:eastAsia="Times New Roman" w:hAnsi="Times New Roman" w:cs="Times New Roman"/>
                <w:sz w:val="24"/>
                <w:szCs w:val="24"/>
              </w:rPr>
              <w:t>(CN)</w:t>
            </w:r>
            <w:r>
              <w:rPr>
                <w:rFonts w:ascii="Times New Roman" w:eastAsia="Times New Roman" w:hAnsi="Times New Roman" w:cs="Times New Roman"/>
                <w:sz w:val="24"/>
                <w:szCs w:val="24"/>
                <w:vertAlign w:val="subscript"/>
              </w:rPr>
              <w:t>6</w:t>
            </w:r>
          </w:p>
          <w:p w:rsidR="00263977" w:rsidRDefault="00AE4D2F">
            <w:pPr>
              <w:tabs>
                <w:tab w:val="left" w:pos="954"/>
                <w:tab w:val="left" w:pos="5040"/>
              </w:tabs>
              <w:spacing w:line="360" w:lineRule="auto"/>
              <w:ind w:left="954" w:hanging="954"/>
              <w:jc w:val="both"/>
              <w:rPr>
                <w:rFonts w:ascii="Times New Roman" w:eastAsia="Times New Roman" w:hAnsi="Times New Roman" w:cs="Times New Roman"/>
                <w:sz w:val="24"/>
                <w:szCs w:val="24"/>
                <w:vertAlign w:val="subscript"/>
              </w:rPr>
            </w:pPr>
            <w:r>
              <w:rPr>
                <w:rFonts w:ascii="Times New Roman" w:eastAsia="Times New Roman" w:hAnsi="Times New Roman" w:cs="Times New Roman"/>
                <w:sz w:val="24"/>
                <w:szCs w:val="24"/>
              </w:rPr>
              <w:t>2.2.1.1.2 Tetrahedral Complexes, [</w:t>
            </w:r>
            <w:proofErr w:type="spellStart"/>
            <w:r>
              <w:rPr>
                <w:rFonts w:ascii="Times New Roman" w:eastAsia="Times New Roman" w:hAnsi="Times New Roman" w:cs="Times New Roman"/>
                <w:sz w:val="24"/>
                <w:szCs w:val="24"/>
              </w:rPr>
              <w:t>Ni</w:t>
            </w:r>
            <w:r>
              <w:rPr>
                <w:rFonts w:ascii="Times New Roman" w:eastAsia="Times New Roman" w:hAnsi="Times New Roman" w:cs="Times New Roman"/>
                <w:sz w:val="24"/>
                <w:szCs w:val="24"/>
                <w:vertAlign w:val="superscript"/>
              </w:rPr>
              <w:t>II</w:t>
            </w:r>
            <w:proofErr w:type="spellEnd"/>
            <w:r>
              <w:rPr>
                <w:rFonts w:ascii="Times New Roman" w:eastAsia="Times New Roman" w:hAnsi="Times New Roman" w:cs="Times New Roman"/>
                <w:sz w:val="24"/>
                <w:szCs w:val="24"/>
              </w:rPr>
              <w:t xml:space="preserve"> (NH</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]SO</w:t>
            </w:r>
            <w:r>
              <w:rPr>
                <w:rFonts w:ascii="Times New Roman" w:eastAsia="Times New Roman" w:hAnsi="Times New Roman" w:cs="Times New Roman"/>
                <w:sz w:val="24"/>
                <w:szCs w:val="24"/>
                <w:vertAlign w:val="subscript"/>
              </w:rPr>
              <w:t>4</w:t>
            </w:r>
          </w:p>
          <w:p w:rsidR="00263977" w:rsidRDefault="00AE4D2F">
            <w:pPr>
              <w:tabs>
                <w:tab w:val="left" w:pos="954"/>
                <w:tab w:val="left" w:pos="5040"/>
              </w:tabs>
              <w:spacing w:line="360" w:lineRule="auto"/>
              <w:ind w:left="954" w:hanging="954"/>
              <w:jc w:val="both"/>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2.2.1.1.3 Square Planar Complexes, [Ni (CN)</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t>2</w:t>
            </w:r>
          </w:p>
          <w:p w:rsidR="00263977" w:rsidRDefault="00AE4D2F">
            <w:pPr>
              <w:tabs>
                <w:tab w:val="left" w:pos="954"/>
                <w:tab w:val="left" w:pos="5040"/>
              </w:tabs>
              <w:spacing w:line="360" w:lineRule="auto"/>
              <w:ind w:left="954" w:hanging="95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2.2.2 Crystal Field Theory</w:t>
            </w:r>
          </w:p>
        </w:tc>
        <w:tc>
          <w:tcPr>
            <w:tcW w:w="117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263977" w:rsidTr="009C3369">
        <w:tc>
          <w:tcPr>
            <w:tcW w:w="4500" w:type="dxa"/>
          </w:tcPr>
          <w:p w:rsidR="00263977" w:rsidRDefault="00263977" w:rsidP="00141031">
            <w:pPr>
              <w:tabs>
                <w:tab w:val="left" w:pos="540"/>
                <w:tab w:val="left" w:pos="5040"/>
              </w:tabs>
              <w:spacing w:before="100" w:line="360" w:lineRule="auto"/>
              <w:rPr>
                <w:rFonts w:ascii="Times New Roman" w:eastAsia="Times New Roman" w:hAnsi="Times New Roman" w:cs="Times New Roman"/>
                <w:b/>
                <w:sz w:val="24"/>
                <w:szCs w:val="24"/>
              </w:rPr>
            </w:pPr>
          </w:p>
          <w:p w:rsidR="00263977" w:rsidRDefault="00141031">
            <w:pPr>
              <w:numPr>
                <w:ilvl w:val="0"/>
                <w:numId w:val="9"/>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Explain the complex formation reactions.</w:t>
            </w:r>
          </w:p>
          <w:p w:rsidR="00263977" w:rsidRDefault="00141031">
            <w:pPr>
              <w:numPr>
                <w:ilvl w:val="0"/>
                <w:numId w:val="9"/>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Differentiate between complex salt and double salt.</w:t>
            </w:r>
          </w:p>
          <w:p w:rsidR="00263977" w:rsidRDefault="00141031">
            <w:pPr>
              <w:numPr>
                <w:ilvl w:val="0"/>
                <w:numId w:val="9"/>
              </w:numPr>
              <w:tabs>
                <w:tab w:val="left" w:pos="540"/>
                <w:tab w:val="left" w:pos="5040"/>
              </w:tabs>
              <w:spacing w:after="100"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Illustrate the complex forming reactions with </w:t>
            </w:r>
            <w:proofErr w:type="spellStart"/>
            <w:r w:rsidR="00AE4D2F">
              <w:rPr>
                <w:rFonts w:ascii="Times New Roman" w:eastAsia="Times New Roman" w:hAnsi="Times New Roman" w:cs="Times New Roman"/>
                <w:sz w:val="24"/>
                <w:szCs w:val="24"/>
              </w:rPr>
              <w:t>NaOH</w:t>
            </w:r>
            <w:proofErr w:type="spellEnd"/>
            <w:r w:rsidR="00AE4D2F">
              <w:rPr>
                <w:rFonts w:ascii="Times New Roman" w:eastAsia="Times New Roman" w:hAnsi="Times New Roman" w:cs="Times New Roman"/>
                <w:sz w:val="24"/>
                <w:szCs w:val="24"/>
              </w:rPr>
              <w:t>, KI  and NH</w:t>
            </w:r>
            <w:r w:rsidR="00AE4D2F">
              <w:rPr>
                <w:rFonts w:ascii="Times New Roman" w:eastAsia="Times New Roman" w:hAnsi="Times New Roman" w:cs="Times New Roman"/>
                <w:sz w:val="24"/>
                <w:szCs w:val="24"/>
                <w:vertAlign w:val="subscript"/>
              </w:rPr>
              <w:t>3</w:t>
            </w:r>
          </w:p>
        </w:tc>
        <w:tc>
          <w:tcPr>
            <w:tcW w:w="4410" w:type="dxa"/>
          </w:tcPr>
          <w:p w:rsidR="00263977" w:rsidRDefault="00AE4D2F">
            <w:pPr>
              <w:tabs>
                <w:tab w:val="left" w:pos="540"/>
                <w:tab w:val="left" w:pos="5040"/>
              </w:tabs>
              <w:spacing w:before="100" w:line="360" w:lineRule="auto"/>
              <w:ind w:left="540" w:hanging="540"/>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3 Reactions Involving Complex Formation</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 Complex Formation</w:t>
            </w:r>
          </w:p>
          <w:p w:rsidR="00263977" w:rsidRDefault="001A1973">
            <w:pPr>
              <w:tabs>
                <w:tab w:val="left" w:pos="540"/>
                <w:tab w:val="left" w:pos="5040"/>
              </w:tabs>
              <w:spacing w:line="360" w:lineRule="auto"/>
              <w:ind w:left="540" w:hanging="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 Di</w:t>
            </w:r>
            <w:r w:rsidR="00AE4D2F">
              <w:rPr>
                <w:rFonts w:ascii="Times New Roman" w:eastAsia="Times New Roman" w:hAnsi="Times New Roman" w:cs="Times New Roman"/>
                <w:sz w:val="24"/>
                <w:szCs w:val="24"/>
              </w:rPr>
              <w:t>fference between Complex salt and Double salt</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 Some complex forming reactions</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3.3.1 Reactions with </w:t>
            </w:r>
            <w:proofErr w:type="spellStart"/>
            <w:r>
              <w:rPr>
                <w:rFonts w:ascii="Times New Roman" w:eastAsia="Times New Roman" w:hAnsi="Times New Roman" w:cs="Times New Roman"/>
                <w:sz w:val="24"/>
                <w:szCs w:val="24"/>
              </w:rPr>
              <w:t>NaOH</w:t>
            </w:r>
            <w:proofErr w:type="spellEnd"/>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3.3.2 Reactions with KI</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3.3.3 Reactions with NH</w:t>
            </w:r>
            <w:r>
              <w:rPr>
                <w:rFonts w:ascii="Times New Roman" w:eastAsia="Times New Roman" w:hAnsi="Times New Roman" w:cs="Times New Roman"/>
                <w:sz w:val="24"/>
                <w:szCs w:val="24"/>
                <w:vertAlign w:val="subscript"/>
              </w:rPr>
              <w:t>3</w:t>
            </w:r>
          </w:p>
        </w:tc>
        <w:tc>
          <w:tcPr>
            <w:tcW w:w="117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263977" w:rsidTr="009C3369">
        <w:tc>
          <w:tcPr>
            <w:tcW w:w="4500" w:type="dxa"/>
          </w:tcPr>
          <w:p w:rsidR="00141031" w:rsidRPr="00141031" w:rsidRDefault="00141031" w:rsidP="00141031">
            <w:pPr>
              <w:tabs>
                <w:tab w:val="left" w:pos="540"/>
                <w:tab w:val="left" w:pos="5040"/>
              </w:tabs>
              <w:spacing w:line="360" w:lineRule="auto"/>
              <w:ind w:left="720"/>
              <w:contextualSpacing/>
              <w:jc w:val="both"/>
              <w:rPr>
                <w:sz w:val="24"/>
                <w:szCs w:val="24"/>
              </w:rPr>
            </w:pPr>
          </w:p>
          <w:p w:rsidR="00263977" w:rsidRDefault="00F52845">
            <w:pPr>
              <w:numPr>
                <w:ilvl w:val="0"/>
                <w:numId w:val="2"/>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Define rare gases and explain the sources of rare gases.</w:t>
            </w:r>
          </w:p>
          <w:p w:rsidR="00263977" w:rsidRDefault="00F52845">
            <w:pPr>
              <w:numPr>
                <w:ilvl w:val="0"/>
                <w:numId w:val="2"/>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the process of isolation of rare gases from the air and liquid air.</w:t>
            </w:r>
          </w:p>
          <w:p w:rsidR="00263977" w:rsidRDefault="00F52845">
            <w:pPr>
              <w:numPr>
                <w:ilvl w:val="0"/>
                <w:numId w:val="2"/>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Illustrate the properties of rare gases</w:t>
            </w:r>
          </w:p>
          <w:p w:rsidR="00263977" w:rsidRDefault="00F52845">
            <w:pPr>
              <w:numPr>
                <w:ilvl w:val="0"/>
                <w:numId w:val="2"/>
              </w:numPr>
              <w:tabs>
                <w:tab w:val="left" w:pos="540"/>
                <w:tab w:val="left" w:pos="5040"/>
              </w:tabs>
              <w:spacing w:after="200" w:line="360" w:lineRule="auto"/>
              <w:contextualSpacing/>
              <w:jc w:val="both"/>
              <w:rPr>
                <w:sz w:val="24"/>
                <w:szCs w:val="24"/>
              </w:rPr>
            </w:pPr>
            <w:r>
              <w:rPr>
                <w:rFonts w:ascii="Times New Roman" w:eastAsia="Times New Roman" w:hAnsi="Times New Roman" w:cs="Times New Roman"/>
                <w:sz w:val="24"/>
                <w:szCs w:val="24"/>
              </w:rPr>
              <w:lastRenderedPageBreak/>
              <w:t xml:space="preserve"> </w:t>
            </w:r>
            <w:r w:rsidR="00AE4D2F">
              <w:rPr>
                <w:rFonts w:ascii="Times New Roman" w:eastAsia="Times New Roman" w:hAnsi="Times New Roman" w:cs="Times New Roman"/>
                <w:sz w:val="24"/>
                <w:szCs w:val="24"/>
              </w:rPr>
              <w:t xml:space="preserve">Explain the structure, preparation and properties of the compounds of inert gases - </w:t>
            </w:r>
            <w:proofErr w:type="spellStart"/>
            <w:r w:rsidR="00AE4D2F">
              <w:rPr>
                <w:rFonts w:ascii="Times New Roman" w:eastAsia="Times New Roman" w:hAnsi="Times New Roman" w:cs="Times New Roman"/>
                <w:sz w:val="24"/>
                <w:szCs w:val="24"/>
              </w:rPr>
              <w:t>Xe</w:t>
            </w:r>
            <w:proofErr w:type="spellEnd"/>
            <w:r w:rsidR="00AE4D2F">
              <w:rPr>
                <w:rFonts w:ascii="Times New Roman" w:eastAsia="Times New Roman" w:hAnsi="Times New Roman" w:cs="Times New Roman"/>
                <w:sz w:val="24"/>
                <w:szCs w:val="24"/>
              </w:rPr>
              <w:t xml:space="preserve"> F</w:t>
            </w:r>
            <w:r w:rsidR="00AE4D2F">
              <w:rPr>
                <w:rFonts w:ascii="Times New Roman" w:eastAsia="Times New Roman" w:hAnsi="Times New Roman" w:cs="Times New Roman"/>
                <w:sz w:val="24"/>
                <w:szCs w:val="24"/>
                <w:vertAlign w:val="subscript"/>
              </w:rPr>
              <w:t>2</w:t>
            </w:r>
            <w:r w:rsidR="00AE4D2F">
              <w:rPr>
                <w:rFonts w:ascii="Times New Roman" w:eastAsia="Times New Roman" w:hAnsi="Times New Roman" w:cs="Times New Roman"/>
                <w:sz w:val="24"/>
                <w:szCs w:val="24"/>
              </w:rPr>
              <w:t>, XeF</w:t>
            </w:r>
            <w:r w:rsidR="00AE4D2F">
              <w:rPr>
                <w:rFonts w:ascii="Times New Roman" w:eastAsia="Times New Roman" w:hAnsi="Times New Roman" w:cs="Times New Roman"/>
                <w:sz w:val="24"/>
                <w:szCs w:val="24"/>
                <w:vertAlign w:val="subscript"/>
              </w:rPr>
              <w:t>4</w:t>
            </w:r>
            <w:r w:rsidR="00AE4D2F">
              <w:rPr>
                <w:rFonts w:ascii="Times New Roman" w:eastAsia="Times New Roman" w:hAnsi="Times New Roman" w:cs="Times New Roman"/>
                <w:sz w:val="24"/>
                <w:szCs w:val="24"/>
              </w:rPr>
              <w:t>.</w:t>
            </w:r>
          </w:p>
        </w:tc>
        <w:tc>
          <w:tcPr>
            <w:tcW w:w="4410" w:type="dxa"/>
          </w:tcPr>
          <w:p w:rsidR="00263977" w:rsidRDefault="00AE4D2F">
            <w:pPr>
              <w:tabs>
                <w:tab w:val="left" w:pos="540"/>
                <w:tab w:val="left" w:pos="5040"/>
              </w:tabs>
              <w:spacing w:before="1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Unit 4 Elements of Zero Group (Noble Gases)</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 Introduction</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 Sources of Rare Gases</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 Isolation of Rare Gases from the Air</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 Isolation of Rare Gases from Liquid Air</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 Properties of Rare Gases</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4.6 Compounds of Inert Gases</w:t>
            </w:r>
          </w:p>
          <w:p w:rsidR="00263977" w:rsidRDefault="00AE4D2F">
            <w:pPr>
              <w:tabs>
                <w:tab w:val="left" w:pos="540"/>
                <w:tab w:val="left" w:pos="5040"/>
              </w:tabs>
              <w:spacing w:line="360" w:lineRule="auto"/>
              <w:ind w:left="540" w:hanging="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4.6.1 Compounds of </w:t>
            </w:r>
            <w:proofErr w:type="spellStart"/>
            <w:r>
              <w:rPr>
                <w:rFonts w:ascii="Times New Roman" w:eastAsia="Times New Roman" w:hAnsi="Times New Roman" w:cs="Times New Roman"/>
                <w:sz w:val="24"/>
                <w:szCs w:val="24"/>
              </w:rPr>
              <w:t>Xe</w:t>
            </w:r>
            <w:proofErr w:type="spellEnd"/>
            <w:r>
              <w:rPr>
                <w:rFonts w:ascii="Times New Roman" w:eastAsia="Times New Roman" w:hAnsi="Times New Roman" w:cs="Times New Roman"/>
                <w:sz w:val="24"/>
                <w:szCs w:val="24"/>
              </w:rPr>
              <w:t xml:space="preserve"> – XeF</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(Structure, preparation, Properties)</w:t>
            </w:r>
          </w:p>
          <w:p w:rsidR="00263977" w:rsidRDefault="00AE4D2F">
            <w:pPr>
              <w:tabs>
                <w:tab w:val="left" w:pos="540"/>
                <w:tab w:val="left" w:pos="5040"/>
              </w:tabs>
              <w:spacing w:after="100" w:line="360" w:lineRule="auto"/>
              <w:ind w:left="1080" w:hanging="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XeF</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(Structure, Preparation, Properties)</w:t>
            </w:r>
          </w:p>
        </w:tc>
        <w:tc>
          <w:tcPr>
            <w:tcW w:w="117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r>
      <w:tr w:rsidR="00263977" w:rsidTr="009C3369">
        <w:trPr>
          <w:trHeight w:val="2680"/>
        </w:trPr>
        <w:tc>
          <w:tcPr>
            <w:tcW w:w="4500" w:type="dxa"/>
          </w:tcPr>
          <w:p w:rsidR="00263977" w:rsidRDefault="00263977">
            <w:pPr>
              <w:tabs>
                <w:tab w:val="left" w:pos="540"/>
                <w:tab w:val="left" w:pos="5040"/>
              </w:tabs>
              <w:spacing w:before="100" w:line="360" w:lineRule="auto"/>
              <w:jc w:val="both"/>
              <w:rPr>
                <w:rFonts w:ascii="Times New Roman" w:eastAsia="Times New Roman" w:hAnsi="Times New Roman" w:cs="Times New Roman"/>
                <w:b/>
                <w:sz w:val="24"/>
                <w:szCs w:val="24"/>
              </w:rPr>
            </w:pPr>
          </w:p>
          <w:p w:rsidR="00263977" w:rsidRDefault="00F52845">
            <w:pPr>
              <w:numPr>
                <w:ilvl w:val="0"/>
                <w:numId w:val="8"/>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Define &amp; classify the solvents.</w:t>
            </w:r>
          </w:p>
          <w:p w:rsidR="00263977" w:rsidRDefault="00F52845">
            <w:pPr>
              <w:numPr>
                <w:ilvl w:val="0"/>
                <w:numId w:val="8"/>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Explain liquid ammonia as solvent</w:t>
            </w:r>
          </w:p>
          <w:p w:rsidR="00263977" w:rsidRDefault="00F52845">
            <w:pPr>
              <w:numPr>
                <w:ilvl w:val="0"/>
                <w:numId w:val="8"/>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Explain advantages, disadvantages of using liquid ammonia as solvent</w:t>
            </w:r>
          </w:p>
          <w:p w:rsidR="00263977" w:rsidRDefault="00F52845">
            <w:pPr>
              <w:numPr>
                <w:ilvl w:val="0"/>
                <w:numId w:val="8"/>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auto-ionization of liquid ammonia</w:t>
            </w:r>
          </w:p>
          <w:p w:rsidR="00263977" w:rsidRDefault="00F52845">
            <w:pPr>
              <w:numPr>
                <w:ilvl w:val="0"/>
                <w:numId w:val="8"/>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Illustrate chemical reactions occurring in liquid ammonia - Precipitation reactions, Ammonia as a Proton-acceptor, Redox reaction</w:t>
            </w:r>
          </w:p>
          <w:p w:rsidR="00263977" w:rsidRDefault="00263977">
            <w:pPr>
              <w:tabs>
                <w:tab w:val="left" w:pos="540"/>
                <w:tab w:val="left" w:pos="5040"/>
              </w:tabs>
              <w:spacing w:after="100" w:line="360" w:lineRule="auto"/>
              <w:ind w:left="720"/>
              <w:jc w:val="both"/>
              <w:rPr>
                <w:rFonts w:ascii="Times New Roman" w:eastAsia="Times New Roman" w:hAnsi="Times New Roman" w:cs="Times New Roman"/>
                <w:sz w:val="24"/>
                <w:szCs w:val="24"/>
              </w:rPr>
            </w:pPr>
          </w:p>
        </w:tc>
        <w:tc>
          <w:tcPr>
            <w:tcW w:w="4410" w:type="dxa"/>
          </w:tcPr>
          <w:p w:rsidR="00263977" w:rsidRDefault="00AE4D2F">
            <w:pPr>
              <w:tabs>
                <w:tab w:val="left" w:pos="540"/>
                <w:tab w:val="left" w:pos="5040"/>
              </w:tabs>
              <w:spacing w:before="1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5 Non Aqueous Solvents</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 Introduction</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 Classification of Solvents</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 Liquid Ammonia as Solvent</w:t>
            </w:r>
          </w:p>
          <w:p w:rsidR="00263977" w:rsidRDefault="00AE4D2F">
            <w:pPr>
              <w:tabs>
                <w:tab w:val="left" w:pos="540"/>
                <w:tab w:val="left" w:pos="1316"/>
                <w:tab w:val="left" w:pos="5040"/>
              </w:tabs>
              <w:spacing w:line="360" w:lineRule="auto"/>
              <w:ind w:left="1316" w:hanging="77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5.3.1 Advantages of Using Liquid Ammonia as solvent</w:t>
            </w:r>
          </w:p>
          <w:p w:rsidR="00263977" w:rsidRDefault="00AE4D2F">
            <w:pPr>
              <w:tabs>
                <w:tab w:val="left" w:pos="540"/>
                <w:tab w:val="left" w:pos="1316"/>
                <w:tab w:val="left" w:pos="5040"/>
              </w:tabs>
              <w:spacing w:line="360" w:lineRule="auto"/>
              <w:ind w:left="1316" w:hanging="77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5.3.2 Disadvantages of Using Liquid Ammonia as solvent</w:t>
            </w:r>
          </w:p>
          <w:p w:rsidR="00263977" w:rsidRDefault="00AE4D2F">
            <w:pPr>
              <w:tabs>
                <w:tab w:val="left" w:pos="540"/>
                <w:tab w:val="left" w:pos="1316"/>
                <w:tab w:val="left" w:pos="5040"/>
              </w:tabs>
              <w:spacing w:line="360" w:lineRule="auto"/>
              <w:ind w:left="1316" w:hanging="77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5.3.3 Auto-Ionisation of Liquid Ammonia</w:t>
            </w:r>
          </w:p>
          <w:p w:rsidR="00263977" w:rsidRDefault="00AE4D2F">
            <w:pPr>
              <w:tabs>
                <w:tab w:val="left" w:pos="540"/>
                <w:tab w:val="left" w:pos="1316"/>
                <w:tab w:val="left" w:pos="5040"/>
              </w:tabs>
              <w:spacing w:line="360" w:lineRule="auto"/>
              <w:ind w:left="1316" w:hanging="77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5.3.4 Chemical Reactions </w:t>
            </w:r>
            <w:proofErr w:type="spellStart"/>
            <w:r>
              <w:rPr>
                <w:rFonts w:ascii="Times New Roman" w:eastAsia="Times New Roman" w:hAnsi="Times New Roman" w:cs="Times New Roman"/>
                <w:sz w:val="24"/>
                <w:szCs w:val="24"/>
              </w:rPr>
              <w:t>Occuring</w:t>
            </w:r>
            <w:proofErr w:type="spellEnd"/>
            <w:r>
              <w:rPr>
                <w:rFonts w:ascii="Times New Roman" w:eastAsia="Times New Roman" w:hAnsi="Times New Roman" w:cs="Times New Roman"/>
                <w:sz w:val="24"/>
                <w:szCs w:val="24"/>
              </w:rPr>
              <w:t xml:space="preserve"> in Liquid Ammonia</w:t>
            </w:r>
          </w:p>
          <w:p w:rsidR="00263977" w:rsidRDefault="00AE4D2F">
            <w:pPr>
              <w:numPr>
                <w:ilvl w:val="3"/>
                <w:numId w:val="17"/>
              </w:numPr>
              <w:tabs>
                <w:tab w:val="left" w:pos="540"/>
                <w:tab w:val="left" w:pos="1316"/>
                <w:tab w:val="left" w:pos="5040"/>
              </w:tabs>
              <w:spacing w:after="20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Precipitation Reaction</w:t>
            </w:r>
          </w:p>
          <w:p w:rsidR="00263977" w:rsidRDefault="00AE4D2F">
            <w:pPr>
              <w:tabs>
                <w:tab w:val="left" w:pos="540"/>
                <w:tab w:val="left" w:pos="1316"/>
                <w:tab w:val="left" w:pos="5040"/>
              </w:tabs>
              <w:spacing w:line="360" w:lineRule="auto"/>
              <w:ind w:left="1316" w:hanging="77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5.3.4.2 Ammonia as a Proton-Acceptor</w:t>
            </w:r>
          </w:p>
          <w:p w:rsidR="00263977" w:rsidRDefault="00AE4D2F">
            <w:pPr>
              <w:tabs>
                <w:tab w:val="left" w:pos="540"/>
                <w:tab w:val="left" w:pos="1316"/>
                <w:tab w:val="left" w:pos="5040"/>
              </w:tabs>
              <w:spacing w:line="360" w:lineRule="auto"/>
              <w:ind w:left="1316" w:hanging="77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5.3.4.3 Redox Reaction</w:t>
            </w:r>
          </w:p>
        </w:tc>
        <w:tc>
          <w:tcPr>
            <w:tcW w:w="117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263977" w:rsidTr="009C3369">
        <w:trPr>
          <w:trHeight w:val="3400"/>
        </w:trPr>
        <w:tc>
          <w:tcPr>
            <w:tcW w:w="4500" w:type="dxa"/>
          </w:tcPr>
          <w:p w:rsidR="00263977" w:rsidRDefault="00263977">
            <w:pPr>
              <w:tabs>
                <w:tab w:val="left" w:pos="540"/>
                <w:tab w:val="left" w:pos="5040"/>
              </w:tabs>
              <w:spacing w:before="100" w:line="360" w:lineRule="auto"/>
              <w:jc w:val="both"/>
              <w:rPr>
                <w:rFonts w:ascii="Times New Roman" w:eastAsia="Times New Roman" w:hAnsi="Times New Roman" w:cs="Times New Roman"/>
                <w:b/>
                <w:sz w:val="24"/>
                <w:szCs w:val="24"/>
              </w:rPr>
            </w:pPr>
          </w:p>
          <w:p w:rsidR="00263977" w:rsidRDefault="00F52845">
            <w:pPr>
              <w:numPr>
                <w:ilvl w:val="0"/>
                <w:numId w:val="3"/>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Define and explain the terms - phase, component, degree of freedom.</w:t>
            </w:r>
          </w:p>
          <w:p w:rsidR="00263977" w:rsidRDefault="00F52845">
            <w:pPr>
              <w:numPr>
                <w:ilvl w:val="0"/>
                <w:numId w:val="3"/>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State and explain phase rule (Gibbs phase rule).</w:t>
            </w:r>
          </w:p>
          <w:p w:rsidR="00263977" w:rsidRDefault="00F52845">
            <w:pPr>
              <w:numPr>
                <w:ilvl w:val="0"/>
                <w:numId w:val="3"/>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Draw and explain the phase diagram of one component system solid-solid system.</w:t>
            </w:r>
          </w:p>
          <w:p w:rsidR="00263977" w:rsidRDefault="00F52845">
            <w:pPr>
              <w:numPr>
                <w:ilvl w:val="0"/>
                <w:numId w:val="3"/>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Draw and explain the phase diagram of two component system (solid-liquid system).</w:t>
            </w:r>
          </w:p>
          <w:p w:rsidR="00263977" w:rsidRDefault="00F52845">
            <w:pPr>
              <w:numPr>
                <w:ilvl w:val="0"/>
                <w:numId w:val="3"/>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Define &amp; discuss cooling curves.</w:t>
            </w:r>
          </w:p>
          <w:p w:rsidR="00263977" w:rsidRDefault="00F52845">
            <w:pPr>
              <w:numPr>
                <w:ilvl w:val="0"/>
                <w:numId w:val="3"/>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lastRenderedPageBreak/>
              <w:t xml:space="preserve"> </w:t>
            </w:r>
            <w:r w:rsidR="00AE4D2F">
              <w:rPr>
                <w:rFonts w:ascii="Times New Roman" w:eastAsia="Times New Roman" w:hAnsi="Times New Roman" w:cs="Times New Roman"/>
                <w:sz w:val="24"/>
                <w:szCs w:val="24"/>
              </w:rPr>
              <w:t xml:space="preserve">Explain simple Eutectic </w:t>
            </w:r>
            <w:proofErr w:type="spellStart"/>
            <w:r w:rsidR="00AE4D2F">
              <w:rPr>
                <w:rFonts w:ascii="Times New Roman" w:eastAsia="Times New Roman" w:hAnsi="Times New Roman" w:cs="Times New Roman"/>
                <w:sz w:val="24"/>
                <w:szCs w:val="24"/>
              </w:rPr>
              <w:t>Pb</w:t>
            </w:r>
            <w:proofErr w:type="spellEnd"/>
            <w:r w:rsidR="00AE4D2F">
              <w:rPr>
                <w:rFonts w:ascii="Times New Roman" w:eastAsia="Times New Roman" w:hAnsi="Times New Roman" w:cs="Times New Roman"/>
                <w:sz w:val="24"/>
                <w:szCs w:val="24"/>
              </w:rPr>
              <w:t>-Ag system.</w:t>
            </w:r>
          </w:p>
          <w:p w:rsidR="00263977" w:rsidRDefault="00F52845">
            <w:pPr>
              <w:numPr>
                <w:ilvl w:val="0"/>
                <w:numId w:val="3"/>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Describe </w:t>
            </w:r>
            <w:proofErr w:type="spellStart"/>
            <w:r w:rsidR="00AE4D2F">
              <w:rPr>
                <w:rFonts w:ascii="Times New Roman" w:eastAsia="Times New Roman" w:hAnsi="Times New Roman" w:cs="Times New Roman"/>
                <w:sz w:val="24"/>
                <w:szCs w:val="24"/>
              </w:rPr>
              <w:t>desilverization</w:t>
            </w:r>
            <w:proofErr w:type="spellEnd"/>
            <w:r w:rsidR="00AE4D2F">
              <w:rPr>
                <w:rFonts w:ascii="Times New Roman" w:eastAsia="Times New Roman" w:hAnsi="Times New Roman" w:cs="Times New Roman"/>
                <w:sz w:val="24"/>
                <w:szCs w:val="24"/>
              </w:rPr>
              <w:t xml:space="preserve"> of lead.</w:t>
            </w:r>
          </w:p>
          <w:p w:rsidR="00263977" w:rsidRDefault="00263977">
            <w:pPr>
              <w:tabs>
                <w:tab w:val="left" w:pos="540"/>
                <w:tab w:val="left" w:pos="5040"/>
              </w:tabs>
              <w:spacing w:after="100" w:line="360" w:lineRule="auto"/>
              <w:ind w:left="720"/>
              <w:jc w:val="both"/>
              <w:rPr>
                <w:sz w:val="24"/>
                <w:szCs w:val="24"/>
              </w:rPr>
            </w:pPr>
          </w:p>
        </w:tc>
        <w:tc>
          <w:tcPr>
            <w:tcW w:w="4410" w:type="dxa"/>
          </w:tcPr>
          <w:p w:rsidR="00263977" w:rsidRDefault="00AE4D2F">
            <w:pPr>
              <w:tabs>
                <w:tab w:val="left" w:pos="540"/>
                <w:tab w:val="left" w:pos="5040"/>
              </w:tabs>
              <w:spacing w:before="1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Unit 6 Phase - equilibrium</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 Introduction</w:t>
            </w:r>
          </w:p>
          <w:p w:rsidR="00263977" w:rsidRDefault="00AE4D2F">
            <w:pPr>
              <w:tabs>
                <w:tab w:val="left" w:pos="540"/>
                <w:tab w:val="left" w:pos="5040"/>
              </w:tabs>
              <w:spacing w:line="360" w:lineRule="auto"/>
              <w:ind w:left="540" w:hanging="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6.2 Definition and Meaning of the Term - Phase</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 Component and Degree of Freedom</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6.4 Gibbs phase rule</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 Phase Diagram</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6.6 Phase equilibrium of One Component System (Solid-Solid System)</w:t>
            </w:r>
          </w:p>
          <w:p w:rsidR="00263977" w:rsidRDefault="00AE4D2F">
            <w:pPr>
              <w:tabs>
                <w:tab w:val="left" w:pos="540"/>
                <w:tab w:val="left" w:pos="5040"/>
              </w:tabs>
              <w:spacing w:line="360" w:lineRule="auto"/>
              <w:ind w:left="540" w:hanging="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6.7 Phase equilibrium of Two Component System (Solid-Liquid System)</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6.7.1 Introduction of Cooling Curves</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6.7.2 Simple Eutectic </w:t>
            </w:r>
            <w:proofErr w:type="spellStart"/>
            <w:r>
              <w:rPr>
                <w:rFonts w:ascii="Times New Roman" w:eastAsia="Times New Roman" w:hAnsi="Times New Roman" w:cs="Times New Roman"/>
                <w:sz w:val="24"/>
                <w:szCs w:val="24"/>
              </w:rPr>
              <w:t>Pb</w:t>
            </w:r>
            <w:proofErr w:type="spellEnd"/>
            <w:r>
              <w:rPr>
                <w:rFonts w:ascii="Times New Roman" w:eastAsia="Times New Roman" w:hAnsi="Times New Roman" w:cs="Times New Roman"/>
                <w:sz w:val="24"/>
                <w:szCs w:val="24"/>
              </w:rPr>
              <w:t xml:space="preserve"> - Ag System</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6.7.3 </w:t>
            </w:r>
            <w:proofErr w:type="spellStart"/>
            <w:r>
              <w:rPr>
                <w:rFonts w:ascii="Times New Roman" w:eastAsia="Times New Roman" w:hAnsi="Times New Roman" w:cs="Times New Roman"/>
                <w:sz w:val="24"/>
                <w:szCs w:val="24"/>
              </w:rPr>
              <w:t>Desilverization</w:t>
            </w:r>
            <w:proofErr w:type="spellEnd"/>
            <w:r>
              <w:rPr>
                <w:rFonts w:ascii="Times New Roman" w:eastAsia="Times New Roman" w:hAnsi="Times New Roman" w:cs="Times New Roman"/>
                <w:sz w:val="24"/>
                <w:szCs w:val="24"/>
              </w:rPr>
              <w:t xml:space="preserve"> of Lead</w:t>
            </w:r>
          </w:p>
        </w:tc>
        <w:tc>
          <w:tcPr>
            <w:tcW w:w="117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r>
      <w:tr w:rsidR="00263977" w:rsidTr="009C3369">
        <w:trPr>
          <w:trHeight w:val="800"/>
        </w:trPr>
        <w:tc>
          <w:tcPr>
            <w:tcW w:w="4500" w:type="dxa"/>
          </w:tcPr>
          <w:p w:rsidR="00263977" w:rsidRDefault="00263977">
            <w:pPr>
              <w:tabs>
                <w:tab w:val="left" w:pos="540"/>
                <w:tab w:val="left" w:pos="5040"/>
              </w:tabs>
              <w:spacing w:before="100" w:line="360" w:lineRule="auto"/>
              <w:jc w:val="both"/>
              <w:rPr>
                <w:rFonts w:ascii="Times New Roman" w:eastAsia="Times New Roman" w:hAnsi="Times New Roman" w:cs="Times New Roman"/>
                <w:b/>
                <w:sz w:val="24"/>
                <w:szCs w:val="24"/>
              </w:rPr>
            </w:pPr>
          </w:p>
          <w:p w:rsidR="00263977" w:rsidRDefault="00F52845">
            <w:pPr>
              <w:numPr>
                <w:ilvl w:val="0"/>
                <w:numId w:val="6"/>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Explain the adsorption of a dye by charcoal</w:t>
            </w:r>
          </w:p>
          <w:p w:rsidR="00263977" w:rsidRDefault="00F52845">
            <w:pPr>
              <w:numPr>
                <w:ilvl w:val="0"/>
                <w:numId w:val="6"/>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Explain the adsorption of a gas by charcoal.</w:t>
            </w:r>
          </w:p>
          <w:p w:rsidR="00263977" w:rsidRDefault="00F52845">
            <w:pPr>
              <w:numPr>
                <w:ilvl w:val="0"/>
                <w:numId w:val="6"/>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Distinguish between adsorption and absorption.</w:t>
            </w:r>
          </w:p>
          <w:p w:rsidR="00263977" w:rsidRDefault="00F52845">
            <w:pPr>
              <w:numPr>
                <w:ilvl w:val="0"/>
                <w:numId w:val="6"/>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the mechanism of adsorption.</w:t>
            </w:r>
          </w:p>
          <w:p w:rsidR="00263977" w:rsidRDefault="00F52845">
            <w:pPr>
              <w:numPr>
                <w:ilvl w:val="0"/>
                <w:numId w:val="6"/>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Define physical adsorption &amp; chemical adsorption.</w:t>
            </w:r>
          </w:p>
          <w:p w:rsidR="00263977" w:rsidRDefault="00F52845">
            <w:pPr>
              <w:numPr>
                <w:ilvl w:val="0"/>
                <w:numId w:val="6"/>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Differentiate the physical adsorption &amp; chemical adsorption</w:t>
            </w:r>
          </w:p>
          <w:p w:rsidR="00263977" w:rsidRDefault="00F52845">
            <w:pPr>
              <w:numPr>
                <w:ilvl w:val="0"/>
                <w:numId w:val="6"/>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different types of adsorption.</w:t>
            </w:r>
          </w:p>
        </w:tc>
        <w:tc>
          <w:tcPr>
            <w:tcW w:w="4410" w:type="dxa"/>
          </w:tcPr>
          <w:p w:rsidR="00263977" w:rsidRDefault="00AE4D2F">
            <w:pPr>
              <w:tabs>
                <w:tab w:val="left" w:pos="540"/>
                <w:tab w:val="left" w:pos="5040"/>
              </w:tabs>
              <w:spacing w:before="1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7 Adsorption</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7.1 Adsorption of a Dye by Charcoal</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7.2 Adsorption of a Gas by Charcoal</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7.3 Adsorption Versus Absorption</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7.4 Mechanism of Adsorption</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7.5 Type of Adsorption</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7.5.1 Physical Adsorption</w:t>
            </w:r>
          </w:p>
          <w:p w:rsidR="00263977" w:rsidRDefault="00AE4D2F">
            <w:pPr>
              <w:tabs>
                <w:tab w:val="left" w:pos="540"/>
                <w:tab w:val="left" w:pos="1139"/>
                <w:tab w:val="left" w:pos="5040"/>
              </w:tabs>
              <w:spacing w:line="360" w:lineRule="auto"/>
              <w:ind w:left="1139" w:hanging="599"/>
              <w:rPr>
                <w:rFonts w:ascii="Times New Roman" w:eastAsia="Times New Roman" w:hAnsi="Times New Roman" w:cs="Times New Roman"/>
                <w:sz w:val="24"/>
                <w:szCs w:val="24"/>
              </w:rPr>
            </w:pPr>
            <w:r>
              <w:rPr>
                <w:rFonts w:ascii="Times New Roman" w:eastAsia="Times New Roman" w:hAnsi="Times New Roman" w:cs="Times New Roman"/>
                <w:sz w:val="24"/>
                <w:szCs w:val="24"/>
              </w:rPr>
              <w:t>7.5.2 Chemical Adsorption or Chemisorption</w:t>
            </w:r>
          </w:p>
          <w:p w:rsidR="00263977" w:rsidRDefault="00AE4D2F">
            <w:pPr>
              <w:tabs>
                <w:tab w:val="left" w:pos="540"/>
                <w:tab w:val="left" w:pos="1139"/>
                <w:tab w:val="left" w:pos="5040"/>
              </w:tabs>
              <w:spacing w:line="360" w:lineRule="auto"/>
              <w:ind w:left="1139" w:hanging="599"/>
              <w:rPr>
                <w:rFonts w:ascii="Times New Roman" w:eastAsia="Times New Roman" w:hAnsi="Times New Roman" w:cs="Times New Roman"/>
                <w:sz w:val="24"/>
                <w:szCs w:val="24"/>
              </w:rPr>
            </w:pPr>
            <w:r>
              <w:rPr>
                <w:rFonts w:ascii="Times New Roman" w:eastAsia="Times New Roman" w:hAnsi="Times New Roman" w:cs="Times New Roman"/>
                <w:sz w:val="24"/>
                <w:szCs w:val="24"/>
              </w:rPr>
              <w:t>7.5.3 Difference between Physical and Chemical Adsorption</w:t>
            </w:r>
          </w:p>
          <w:p w:rsidR="00263977" w:rsidRDefault="00AE4D2F">
            <w:pPr>
              <w:tabs>
                <w:tab w:val="left" w:pos="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7.6 Adsorption of Gases by Solids</w:t>
            </w:r>
          </w:p>
        </w:tc>
        <w:tc>
          <w:tcPr>
            <w:tcW w:w="117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263977" w:rsidTr="009C3369">
        <w:trPr>
          <w:trHeight w:val="520"/>
        </w:trPr>
        <w:tc>
          <w:tcPr>
            <w:tcW w:w="4500" w:type="dxa"/>
          </w:tcPr>
          <w:p w:rsidR="00263977" w:rsidRDefault="00263977">
            <w:pPr>
              <w:tabs>
                <w:tab w:val="left" w:pos="540"/>
                <w:tab w:val="left" w:pos="5040"/>
              </w:tabs>
              <w:spacing w:before="100" w:line="276" w:lineRule="auto"/>
              <w:jc w:val="both"/>
              <w:rPr>
                <w:rFonts w:ascii="Times New Roman" w:eastAsia="Times New Roman" w:hAnsi="Times New Roman" w:cs="Times New Roman"/>
                <w:b/>
                <w:sz w:val="24"/>
                <w:szCs w:val="24"/>
              </w:rPr>
            </w:pPr>
          </w:p>
          <w:p w:rsidR="00263977" w:rsidRDefault="00F52845">
            <w:pPr>
              <w:numPr>
                <w:ilvl w:val="0"/>
                <w:numId w:val="14"/>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strong electrolytes &amp; weak electrolytes.</w:t>
            </w:r>
          </w:p>
          <w:p w:rsidR="00263977" w:rsidRDefault="00AE4D2F">
            <w:pPr>
              <w:numPr>
                <w:ilvl w:val="0"/>
                <w:numId w:val="14"/>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Define the terms electrical resistance and conductance.</w:t>
            </w:r>
          </w:p>
          <w:p w:rsidR="00263977" w:rsidRDefault="00AE4D2F">
            <w:pPr>
              <w:numPr>
                <w:ilvl w:val="0"/>
                <w:numId w:val="14"/>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Explain conductance, specific conductance and conductivity water preparation.</w:t>
            </w:r>
          </w:p>
          <w:p w:rsidR="00263977" w:rsidRDefault="00AE4D2F">
            <w:pPr>
              <w:numPr>
                <w:ilvl w:val="0"/>
                <w:numId w:val="14"/>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Distinguish between equivalent conductivity and molar conductivity.</w:t>
            </w:r>
          </w:p>
          <w:p w:rsidR="00263977" w:rsidRDefault="00AE4D2F">
            <w:pPr>
              <w:numPr>
                <w:ilvl w:val="0"/>
                <w:numId w:val="14"/>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lastRenderedPageBreak/>
              <w:t>Determine specific conductance, equivalent conductance and molar conductance.</w:t>
            </w:r>
          </w:p>
          <w:p w:rsidR="00263977" w:rsidRDefault="00AE4D2F">
            <w:pPr>
              <w:numPr>
                <w:ilvl w:val="0"/>
                <w:numId w:val="14"/>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Relate between equivalent conductance and molar conductance.</w:t>
            </w:r>
          </w:p>
          <w:p w:rsidR="00263977" w:rsidRDefault="00AE4D2F">
            <w:pPr>
              <w:numPr>
                <w:ilvl w:val="0"/>
                <w:numId w:val="14"/>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Explain the effect of dilution on conductance</w:t>
            </w:r>
          </w:p>
          <w:p w:rsidR="00263977" w:rsidRDefault="00263977">
            <w:pPr>
              <w:tabs>
                <w:tab w:val="left" w:pos="540"/>
                <w:tab w:val="left" w:pos="5040"/>
              </w:tabs>
              <w:spacing w:after="100" w:line="360" w:lineRule="auto"/>
              <w:ind w:left="720"/>
              <w:jc w:val="both"/>
              <w:rPr>
                <w:sz w:val="24"/>
                <w:szCs w:val="24"/>
              </w:rPr>
            </w:pPr>
          </w:p>
        </w:tc>
        <w:tc>
          <w:tcPr>
            <w:tcW w:w="4410" w:type="dxa"/>
          </w:tcPr>
          <w:p w:rsidR="00263977" w:rsidRDefault="00AE4D2F">
            <w:pPr>
              <w:tabs>
                <w:tab w:val="left" w:pos="540"/>
                <w:tab w:val="left" w:pos="5040"/>
              </w:tabs>
              <w:spacing w:before="10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Unit 8 Electrolytic Conductance</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8.1 Introduction</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8.2 Strong Electrolytes and Weak Electrolytes</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8.3 Electrical Resistance and Conductance</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8.3.1 Conductance</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8.3.2 Specific Conductance</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8.3.3 Conductivity Water Preparation</w:t>
            </w:r>
          </w:p>
          <w:p w:rsidR="00263977" w:rsidRDefault="00AE4D2F">
            <w:pPr>
              <w:tabs>
                <w:tab w:val="left" w:pos="-18"/>
                <w:tab w:val="left" w:pos="5040"/>
              </w:tabs>
              <w:spacing w:line="360" w:lineRule="auto"/>
              <w:ind w:left="540"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8.4 Equivalent and Molar Conductivities</w:t>
            </w:r>
          </w:p>
          <w:p w:rsidR="00263977" w:rsidRDefault="00AE4D2F">
            <w:pPr>
              <w:tabs>
                <w:tab w:val="left" w:pos="-18"/>
                <w:tab w:val="left" w:pos="5040"/>
              </w:tabs>
              <w:spacing w:line="360" w:lineRule="auto"/>
              <w:ind w:left="1008"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8.4.1 Equivalent Conductivity</w:t>
            </w:r>
          </w:p>
          <w:p w:rsidR="00263977" w:rsidRDefault="00AE4D2F">
            <w:pPr>
              <w:tabs>
                <w:tab w:val="left" w:pos="-18"/>
                <w:tab w:val="left" w:pos="5040"/>
              </w:tabs>
              <w:spacing w:line="360" w:lineRule="auto"/>
              <w:ind w:left="1008"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8.4.2 Molar Conductivity</w:t>
            </w:r>
          </w:p>
          <w:p w:rsidR="00263977" w:rsidRDefault="00AE4D2F">
            <w:pPr>
              <w:tabs>
                <w:tab w:val="left" w:pos="-18"/>
                <w:tab w:val="left" w:pos="5040"/>
              </w:tabs>
              <w:spacing w:line="360" w:lineRule="auto"/>
              <w:ind w:left="1008"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8.4.3 Determination of Specific Conductance</w:t>
            </w:r>
          </w:p>
          <w:p w:rsidR="00263977" w:rsidRDefault="00AE4D2F">
            <w:pPr>
              <w:tabs>
                <w:tab w:val="left" w:pos="-18"/>
                <w:tab w:val="left" w:pos="5040"/>
              </w:tabs>
              <w:spacing w:line="360" w:lineRule="auto"/>
              <w:ind w:left="1008"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8.4.4 Determination of Equivalent and Molar Conductance</w:t>
            </w:r>
          </w:p>
          <w:p w:rsidR="00263977" w:rsidRDefault="00AE4D2F">
            <w:pPr>
              <w:tabs>
                <w:tab w:val="left" w:pos="-18"/>
                <w:tab w:val="left" w:pos="5040"/>
              </w:tabs>
              <w:spacing w:line="360" w:lineRule="auto"/>
              <w:ind w:left="1008"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8.4.5 Relation between Equivalent and Molar Conductance</w:t>
            </w:r>
          </w:p>
          <w:p w:rsidR="00263977" w:rsidRDefault="00AE4D2F">
            <w:pPr>
              <w:tabs>
                <w:tab w:val="left" w:pos="-18"/>
                <w:tab w:val="left" w:pos="5040"/>
              </w:tabs>
              <w:spacing w:line="360" w:lineRule="auto"/>
              <w:ind w:left="1008"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8.4.6 Variation of Conductance with Dilution</w:t>
            </w:r>
          </w:p>
        </w:tc>
        <w:tc>
          <w:tcPr>
            <w:tcW w:w="117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r>
      <w:tr w:rsidR="00263977" w:rsidTr="009C3369">
        <w:trPr>
          <w:trHeight w:val="5800"/>
        </w:trPr>
        <w:tc>
          <w:tcPr>
            <w:tcW w:w="4500" w:type="dxa"/>
          </w:tcPr>
          <w:p w:rsidR="00263977" w:rsidRDefault="00263977">
            <w:pPr>
              <w:tabs>
                <w:tab w:val="left" w:pos="540"/>
                <w:tab w:val="left" w:pos="5040"/>
              </w:tabs>
              <w:spacing w:before="100" w:line="360" w:lineRule="auto"/>
              <w:jc w:val="both"/>
              <w:rPr>
                <w:rFonts w:ascii="Times New Roman" w:eastAsia="Times New Roman" w:hAnsi="Times New Roman" w:cs="Times New Roman"/>
                <w:b/>
                <w:sz w:val="24"/>
                <w:szCs w:val="24"/>
              </w:rPr>
            </w:pPr>
          </w:p>
          <w:p w:rsidR="00263977" w:rsidRDefault="00F52845">
            <w:pPr>
              <w:numPr>
                <w:ilvl w:val="0"/>
                <w:numId w:val="1"/>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electrochemical cells, electrolytic cells and galvanic cell.</w:t>
            </w:r>
          </w:p>
          <w:p w:rsidR="00263977" w:rsidRDefault="00F52845">
            <w:pPr>
              <w:numPr>
                <w:ilvl w:val="0"/>
                <w:numId w:val="1"/>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Differentiate between a galvanic cell and electrolytic cell.</w:t>
            </w:r>
          </w:p>
          <w:p w:rsidR="00263977" w:rsidRDefault="00F52845">
            <w:pPr>
              <w:numPr>
                <w:ilvl w:val="0"/>
                <w:numId w:val="1"/>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redox reaction in electrochemical cell.</w:t>
            </w:r>
          </w:p>
          <w:p w:rsidR="00263977" w:rsidRDefault="00F52845">
            <w:pPr>
              <w:numPr>
                <w:ilvl w:val="0"/>
                <w:numId w:val="1"/>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Explain the working principle of </w:t>
            </w:r>
            <w:proofErr w:type="spellStart"/>
            <w:r w:rsidR="00AE4D2F">
              <w:rPr>
                <w:rFonts w:ascii="Times New Roman" w:eastAsia="Times New Roman" w:hAnsi="Times New Roman" w:cs="Times New Roman"/>
                <w:sz w:val="24"/>
                <w:szCs w:val="24"/>
              </w:rPr>
              <w:t>Daniell</w:t>
            </w:r>
            <w:proofErr w:type="spellEnd"/>
            <w:r w:rsidR="00AE4D2F">
              <w:rPr>
                <w:rFonts w:ascii="Times New Roman" w:eastAsia="Times New Roman" w:hAnsi="Times New Roman" w:cs="Times New Roman"/>
                <w:sz w:val="24"/>
                <w:szCs w:val="24"/>
              </w:rPr>
              <w:t xml:space="preserve"> cell.</w:t>
            </w:r>
          </w:p>
          <w:p w:rsidR="00263977" w:rsidRDefault="00F52845">
            <w:pPr>
              <w:numPr>
                <w:ilvl w:val="0"/>
                <w:numId w:val="1"/>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Explain single electrode potential and standard </w:t>
            </w:r>
            <w:proofErr w:type="spellStart"/>
            <w:r w:rsidR="00AE4D2F">
              <w:rPr>
                <w:rFonts w:ascii="Times New Roman" w:eastAsia="Times New Roman" w:hAnsi="Times New Roman" w:cs="Times New Roman"/>
                <w:sz w:val="24"/>
                <w:szCs w:val="24"/>
              </w:rPr>
              <w:t>hydroen</w:t>
            </w:r>
            <w:proofErr w:type="spellEnd"/>
            <w:r w:rsidR="00AE4D2F">
              <w:rPr>
                <w:rFonts w:ascii="Times New Roman" w:eastAsia="Times New Roman" w:hAnsi="Times New Roman" w:cs="Times New Roman"/>
                <w:sz w:val="24"/>
                <w:szCs w:val="24"/>
              </w:rPr>
              <w:t xml:space="preserve"> electrode.</w:t>
            </w:r>
          </w:p>
          <w:p w:rsidR="00263977" w:rsidRDefault="00F52845">
            <w:pPr>
              <w:numPr>
                <w:ilvl w:val="0"/>
                <w:numId w:val="1"/>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Measure EMF of a cell.</w:t>
            </w:r>
          </w:p>
          <w:p w:rsidR="00263977" w:rsidRDefault="00F52845">
            <w:pPr>
              <w:numPr>
                <w:ilvl w:val="0"/>
                <w:numId w:val="1"/>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Measure standard electrode potential.</w:t>
            </w:r>
          </w:p>
        </w:tc>
        <w:tc>
          <w:tcPr>
            <w:tcW w:w="4410" w:type="dxa"/>
          </w:tcPr>
          <w:p w:rsidR="00263977" w:rsidRDefault="00AE4D2F">
            <w:pPr>
              <w:tabs>
                <w:tab w:val="left" w:pos="540"/>
                <w:tab w:val="left" w:pos="5040"/>
              </w:tabs>
              <w:spacing w:before="1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9 Electrochemical Cells</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9.1 Electrochemical Cells</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9.2 Electrolytic Cells</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9.3 Redox Reaction</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9.4 Galvanic Cell</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10.4.1 Zn - Cu Cell (</w:t>
            </w:r>
            <w:proofErr w:type="spellStart"/>
            <w:r>
              <w:rPr>
                <w:rFonts w:ascii="Times New Roman" w:eastAsia="Times New Roman" w:hAnsi="Times New Roman" w:cs="Times New Roman"/>
                <w:sz w:val="24"/>
                <w:szCs w:val="24"/>
              </w:rPr>
              <w:t>Daniell</w:t>
            </w:r>
            <w:proofErr w:type="spellEnd"/>
            <w:r>
              <w:rPr>
                <w:rFonts w:ascii="Times New Roman" w:eastAsia="Times New Roman" w:hAnsi="Times New Roman" w:cs="Times New Roman"/>
                <w:sz w:val="24"/>
                <w:szCs w:val="24"/>
              </w:rPr>
              <w:t xml:space="preserve"> Cell)</w:t>
            </w:r>
          </w:p>
          <w:p w:rsidR="00263977" w:rsidRDefault="00AE4D2F">
            <w:pPr>
              <w:tabs>
                <w:tab w:val="left" w:pos="0"/>
                <w:tab w:val="left" w:pos="5040"/>
              </w:tabs>
              <w:spacing w:line="360" w:lineRule="auto"/>
              <w:ind w:left="540"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9.5 Single Electrode Potential and Standard Hydrogen electrode</w:t>
            </w:r>
          </w:p>
          <w:p w:rsidR="00263977" w:rsidRDefault="00AE4D2F">
            <w:pPr>
              <w:tabs>
                <w:tab w:val="left" w:pos="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9.6 Measurement of EMF of a Cell</w:t>
            </w:r>
          </w:p>
          <w:p w:rsidR="00263977" w:rsidRDefault="00AE4D2F">
            <w:pPr>
              <w:tabs>
                <w:tab w:val="left" w:pos="0"/>
                <w:tab w:val="left" w:pos="5040"/>
              </w:tabs>
              <w:spacing w:line="360" w:lineRule="auto"/>
              <w:ind w:left="540"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9.7 Measurement of Standard Electrode Potential</w:t>
            </w:r>
          </w:p>
          <w:p w:rsidR="00263977" w:rsidRDefault="00263977">
            <w:pPr>
              <w:tabs>
                <w:tab w:val="left" w:pos="0"/>
                <w:tab w:val="left" w:pos="5040"/>
              </w:tabs>
              <w:spacing w:line="360" w:lineRule="auto"/>
              <w:ind w:left="540" w:hanging="468"/>
              <w:jc w:val="both"/>
              <w:rPr>
                <w:rFonts w:ascii="Times New Roman" w:eastAsia="Times New Roman" w:hAnsi="Times New Roman" w:cs="Times New Roman"/>
                <w:sz w:val="24"/>
                <w:szCs w:val="24"/>
              </w:rPr>
            </w:pPr>
          </w:p>
        </w:tc>
        <w:tc>
          <w:tcPr>
            <w:tcW w:w="117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263977" w:rsidTr="009C3369">
        <w:trPr>
          <w:trHeight w:val="1960"/>
        </w:trPr>
        <w:tc>
          <w:tcPr>
            <w:tcW w:w="4500" w:type="dxa"/>
          </w:tcPr>
          <w:p w:rsidR="00263977" w:rsidRDefault="00263977">
            <w:pPr>
              <w:tabs>
                <w:tab w:val="left" w:pos="540"/>
                <w:tab w:val="left" w:pos="5040"/>
              </w:tabs>
              <w:spacing w:before="100" w:line="360" w:lineRule="auto"/>
              <w:jc w:val="both"/>
              <w:rPr>
                <w:rFonts w:ascii="Times New Roman" w:eastAsia="Times New Roman" w:hAnsi="Times New Roman" w:cs="Times New Roman"/>
                <w:b/>
                <w:sz w:val="24"/>
                <w:szCs w:val="24"/>
              </w:rPr>
            </w:pPr>
          </w:p>
          <w:p w:rsidR="00263977" w:rsidRDefault="00F52845">
            <w:pPr>
              <w:numPr>
                <w:ilvl w:val="0"/>
                <w:numId w:val="20"/>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Describe the different types of </w:t>
            </w:r>
            <w:proofErr w:type="spellStart"/>
            <w:r w:rsidR="00AE4D2F">
              <w:rPr>
                <w:rFonts w:ascii="Times New Roman" w:eastAsia="Times New Roman" w:hAnsi="Times New Roman" w:cs="Times New Roman"/>
                <w:sz w:val="24"/>
                <w:szCs w:val="24"/>
              </w:rPr>
              <w:t>nitrocompounds</w:t>
            </w:r>
            <w:proofErr w:type="spellEnd"/>
            <w:r w:rsidR="00AE4D2F">
              <w:rPr>
                <w:rFonts w:ascii="Times New Roman" w:eastAsia="Times New Roman" w:hAnsi="Times New Roman" w:cs="Times New Roman"/>
                <w:sz w:val="24"/>
                <w:szCs w:val="24"/>
              </w:rPr>
              <w:t>.</w:t>
            </w:r>
          </w:p>
          <w:p w:rsidR="00263977" w:rsidRDefault="00F52845">
            <w:pPr>
              <w:numPr>
                <w:ilvl w:val="0"/>
                <w:numId w:val="20"/>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Describe the methods of preparation of </w:t>
            </w:r>
            <w:proofErr w:type="spellStart"/>
            <w:r w:rsidR="00AE4D2F">
              <w:rPr>
                <w:rFonts w:ascii="Times New Roman" w:eastAsia="Times New Roman" w:hAnsi="Times New Roman" w:cs="Times New Roman"/>
                <w:sz w:val="24"/>
                <w:szCs w:val="24"/>
              </w:rPr>
              <w:t>nitroalkanes</w:t>
            </w:r>
            <w:proofErr w:type="spellEnd"/>
            <w:r w:rsidR="00AE4D2F">
              <w:rPr>
                <w:rFonts w:ascii="Times New Roman" w:eastAsia="Times New Roman" w:hAnsi="Times New Roman" w:cs="Times New Roman"/>
                <w:sz w:val="24"/>
                <w:szCs w:val="24"/>
              </w:rPr>
              <w:t xml:space="preserve"> from alkanes, </w:t>
            </w:r>
            <w:proofErr w:type="spellStart"/>
            <w:r w:rsidR="00AE4D2F">
              <w:rPr>
                <w:rFonts w:ascii="Times New Roman" w:eastAsia="Times New Roman" w:hAnsi="Times New Roman" w:cs="Times New Roman"/>
                <w:sz w:val="24"/>
                <w:szCs w:val="24"/>
              </w:rPr>
              <w:t>haloalkanes</w:t>
            </w:r>
            <w:proofErr w:type="spellEnd"/>
            <w:r w:rsidR="00AE4D2F">
              <w:rPr>
                <w:rFonts w:ascii="Times New Roman" w:eastAsia="Times New Roman" w:hAnsi="Times New Roman" w:cs="Times New Roman"/>
                <w:sz w:val="24"/>
                <w:szCs w:val="24"/>
              </w:rPr>
              <w:t xml:space="preserve"> and primary amines.</w:t>
            </w:r>
          </w:p>
          <w:p w:rsidR="00263977" w:rsidRDefault="00F52845">
            <w:pPr>
              <w:numPr>
                <w:ilvl w:val="0"/>
                <w:numId w:val="20"/>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Explain the physical properties of nitro compounds.</w:t>
            </w:r>
          </w:p>
          <w:p w:rsidR="00263977" w:rsidRDefault="00F52845">
            <w:pPr>
              <w:numPr>
                <w:ilvl w:val="0"/>
                <w:numId w:val="20"/>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Describe the reaction of nitro - compounds with alkali, halogen, </w:t>
            </w:r>
            <w:r w:rsidR="00AE4D2F">
              <w:rPr>
                <w:rFonts w:ascii="Times New Roman" w:eastAsia="Times New Roman" w:hAnsi="Times New Roman" w:cs="Times New Roman"/>
                <w:sz w:val="24"/>
                <w:szCs w:val="24"/>
              </w:rPr>
              <w:lastRenderedPageBreak/>
              <w:t>aldehydes, nitrous acid and reduction.</w:t>
            </w:r>
          </w:p>
          <w:p w:rsidR="00263977" w:rsidRDefault="00AE4D2F">
            <w:pPr>
              <w:tabs>
                <w:tab w:val="left" w:pos="540"/>
                <w:tab w:val="left" w:pos="5040"/>
              </w:tabs>
              <w:spacing w:after="100" w:line="360" w:lineRule="auto"/>
              <w:ind w:left="720"/>
              <w:jc w:val="both"/>
              <w:rPr>
                <w:sz w:val="24"/>
                <w:szCs w:val="24"/>
              </w:rPr>
            </w:pPr>
            <w:r>
              <w:rPr>
                <w:rFonts w:ascii="Times New Roman" w:eastAsia="Times New Roman" w:hAnsi="Times New Roman" w:cs="Times New Roman"/>
                <w:sz w:val="24"/>
                <w:szCs w:val="24"/>
              </w:rPr>
              <w:t>.</w:t>
            </w:r>
          </w:p>
        </w:tc>
        <w:tc>
          <w:tcPr>
            <w:tcW w:w="4410" w:type="dxa"/>
          </w:tcPr>
          <w:p w:rsidR="00263977" w:rsidRDefault="00AE4D2F">
            <w:pPr>
              <w:tabs>
                <w:tab w:val="left" w:pos="540"/>
                <w:tab w:val="left" w:pos="5040"/>
              </w:tabs>
              <w:spacing w:before="1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Unit 10 Nitro Compounds</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 Introduction</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 Preparation</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10.2.1 From Alkanes by Nitration</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10.2.2 From </w:t>
            </w:r>
            <w:proofErr w:type="spellStart"/>
            <w:r>
              <w:rPr>
                <w:rFonts w:ascii="Times New Roman" w:eastAsia="Times New Roman" w:hAnsi="Times New Roman" w:cs="Times New Roman"/>
                <w:sz w:val="24"/>
                <w:szCs w:val="24"/>
              </w:rPr>
              <w:t>Haloalkanes</w:t>
            </w:r>
            <w:proofErr w:type="spellEnd"/>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10.2.3 From Primary Amines</w:t>
            </w:r>
          </w:p>
          <w:p w:rsidR="00263977" w:rsidRDefault="00AE4D2F">
            <w:pPr>
              <w:tabs>
                <w:tab w:val="left" w:pos="0"/>
                <w:tab w:val="left" w:pos="5040"/>
              </w:tabs>
              <w:spacing w:line="360" w:lineRule="auto"/>
              <w:ind w:left="540"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10.3 Physical Properties</w:t>
            </w:r>
          </w:p>
          <w:p w:rsidR="00263977" w:rsidRDefault="00AE4D2F">
            <w:pPr>
              <w:tabs>
                <w:tab w:val="left" w:pos="0"/>
                <w:tab w:val="left" w:pos="5040"/>
              </w:tabs>
              <w:spacing w:line="360" w:lineRule="auto"/>
              <w:ind w:left="540"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 Chemical properties</w:t>
            </w:r>
          </w:p>
          <w:p w:rsidR="00263977" w:rsidRDefault="00AE4D2F">
            <w:pPr>
              <w:tabs>
                <w:tab w:val="left" w:pos="0"/>
                <w:tab w:val="left" w:pos="5040"/>
              </w:tabs>
              <w:spacing w:line="360" w:lineRule="auto"/>
              <w:ind w:left="1008"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10.4.1 Reaction with Alkali (</w:t>
            </w:r>
            <w:proofErr w:type="spellStart"/>
            <w:r>
              <w:rPr>
                <w:rFonts w:ascii="Times New Roman" w:eastAsia="Times New Roman" w:hAnsi="Times New Roman" w:cs="Times New Roman"/>
                <w:sz w:val="24"/>
                <w:szCs w:val="24"/>
              </w:rPr>
              <w:t>NaOH</w:t>
            </w:r>
            <w:proofErr w:type="spellEnd"/>
            <w:r>
              <w:rPr>
                <w:rFonts w:ascii="Times New Roman" w:eastAsia="Times New Roman" w:hAnsi="Times New Roman" w:cs="Times New Roman"/>
                <w:sz w:val="24"/>
                <w:szCs w:val="24"/>
              </w:rPr>
              <w:t>)</w:t>
            </w:r>
          </w:p>
          <w:p w:rsidR="00263977" w:rsidRDefault="00AE4D2F">
            <w:pPr>
              <w:tabs>
                <w:tab w:val="left" w:pos="0"/>
                <w:tab w:val="left" w:pos="5040"/>
              </w:tabs>
              <w:spacing w:line="360" w:lineRule="auto"/>
              <w:ind w:left="1008"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10.4.2 Reaction with Halogen</w:t>
            </w:r>
          </w:p>
          <w:p w:rsidR="00263977" w:rsidRDefault="00AE4D2F">
            <w:pPr>
              <w:tabs>
                <w:tab w:val="left" w:pos="0"/>
                <w:tab w:val="left" w:pos="5040"/>
              </w:tabs>
              <w:spacing w:line="360" w:lineRule="auto"/>
              <w:ind w:left="1008"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10.4.3 Reaction with Aldehydes</w:t>
            </w:r>
          </w:p>
          <w:p w:rsidR="00263977" w:rsidRDefault="00AE4D2F">
            <w:pPr>
              <w:tabs>
                <w:tab w:val="left" w:pos="0"/>
                <w:tab w:val="left" w:pos="5040"/>
              </w:tabs>
              <w:spacing w:line="360" w:lineRule="auto"/>
              <w:ind w:left="1008"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10.4.4 Reaction with Nitrous Acid</w:t>
            </w:r>
          </w:p>
          <w:p w:rsidR="00263977" w:rsidRDefault="00AE4D2F">
            <w:pPr>
              <w:tabs>
                <w:tab w:val="left" w:pos="0"/>
                <w:tab w:val="left" w:pos="5040"/>
              </w:tabs>
              <w:spacing w:line="360" w:lineRule="auto"/>
              <w:ind w:left="1008"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10.4.5 Reduction</w:t>
            </w:r>
          </w:p>
        </w:tc>
        <w:tc>
          <w:tcPr>
            <w:tcW w:w="117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r>
      <w:tr w:rsidR="00263977" w:rsidTr="009C3369">
        <w:trPr>
          <w:trHeight w:val="8189"/>
        </w:trPr>
        <w:tc>
          <w:tcPr>
            <w:tcW w:w="4500" w:type="dxa"/>
          </w:tcPr>
          <w:p w:rsidR="00263977" w:rsidRDefault="00263977" w:rsidP="00F52845">
            <w:pPr>
              <w:tabs>
                <w:tab w:val="left" w:pos="540"/>
                <w:tab w:val="left" w:pos="5040"/>
              </w:tabs>
              <w:spacing w:line="360" w:lineRule="auto"/>
              <w:jc w:val="both"/>
              <w:rPr>
                <w:sz w:val="24"/>
                <w:szCs w:val="24"/>
              </w:rPr>
            </w:pPr>
          </w:p>
          <w:p w:rsidR="00263977" w:rsidRDefault="00F52845">
            <w:pPr>
              <w:numPr>
                <w:ilvl w:val="0"/>
                <w:numId w:val="12"/>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Define and describe the various types of amines.</w:t>
            </w:r>
          </w:p>
          <w:p w:rsidR="00263977" w:rsidRDefault="00F52845">
            <w:pPr>
              <w:numPr>
                <w:ilvl w:val="0"/>
                <w:numId w:val="12"/>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the general methods of preparation of amines.</w:t>
            </w:r>
          </w:p>
          <w:p w:rsidR="00263977" w:rsidRDefault="00F52845">
            <w:pPr>
              <w:numPr>
                <w:ilvl w:val="0"/>
                <w:numId w:val="12"/>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Separate 1°-, 2° - 3°- amines by Hofmann's method.</w:t>
            </w:r>
          </w:p>
          <w:p w:rsidR="00263977" w:rsidRDefault="00F52845">
            <w:pPr>
              <w:numPr>
                <w:ilvl w:val="0"/>
                <w:numId w:val="12"/>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the physical properties of amines.</w:t>
            </w:r>
          </w:p>
          <w:p w:rsidR="00263977" w:rsidRDefault="00F52845">
            <w:pPr>
              <w:numPr>
                <w:ilvl w:val="0"/>
                <w:numId w:val="12"/>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Explain and compare the basicity of different classes of amines.</w:t>
            </w:r>
          </w:p>
          <w:p w:rsidR="00263977" w:rsidRDefault="00F52845">
            <w:pPr>
              <w:numPr>
                <w:ilvl w:val="0"/>
                <w:numId w:val="12"/>
              </w:numPr>
              <w:tabs>
                <w:tab w:val="left" w:pos="540"/>
                <w:tab w:val="left" w:pos="5040"/>
              </w:tabs>
              <w:spacing w:after="100"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the chemical reaction of amines - alkylation, reaction with acid chlorides, nitrous acid.</w:t>
            </w:r>
          </w:p>
        </w:tc>
        <w:tc>
          <w:tcPr>
            <w:tcW w:w="4410" w:type="dxa"/>
          </w:tcPr>
          <w:p w:rsidR="00263977" w:rsidRDefault="00AE4D2F">
            <w:pPr>
              <w:tabs>
                <w:tab w:val="left" w:pos="540"/>
                <w:tab w:val="left" w:pos="5040"/>
              </w:tabs>
              <w:spacing w:before="1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11 Amines</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 Introduction</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 Preparation</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11.2.1 From </w:t>
            </w:r>
            <w:proofErr w:type="spellStart"/>
            <w:r>
              <w:rPr>
                <w:rFonts w:ascii="Times New Roman" w:eastAsia="Times New Roman" w:hAnsi="Times New Roman" w:cs="Times New Roman"/>
                <w:sz w:val="24"/>
                <w:szCs w:val="24"/>
              </w:rPr>
              <w:t>Haloalkanes</w:t>
            </w:r>
            <w:proofErr w:type="spellEnd"/>
            <w:r>
              <w:rPr>
                <w:rFonts w:ascii="Times New Roman" w:eastAsia="Times New Roman" w:hAnsi="Times New Roman" w:cs="Times New Roman"/>
                <w:sz w:val="24"/>
                <w:szCs w:val="24"/>
              </w:rPr>
              <w:t xml:space="preserve"> </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11.2.2 From Alcohols</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11.2.3 Separation of Mixture of 1°-,2°-and 3°- Amines (Hofmann's Method)</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11.2.4 Preparation of Amines by Reduction</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11.2.5 Preparation of Amines by Hydrolysis</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11.2.6 From Amides</w:t>
            </w:r>
          </w:p>
          <w:p w:rsidR="00263977" w:rsidRDefault="00AE4D2F">
            <w:pPr>
              <w:tabs>
                <w:tab w:val="left" w:pos="0"/>
                <w:tab w:val="left" w:pos="5040"/>
              </w:tabs>
              <w:spacing w:line="360" w:lineRule="auto"/>
              <w:ind w:left="540"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 Physical properties</w:t>
            </w:r>
          </w:p>
          <w:p w:rsidR="00263977" w:rsidRDefault="00AE4D2F">
            <w:pPr>
              <w:tabs>
                <w:tab w:val="left" w:pos="0"/>
                <w:tab w:val="left" w:pos="5040"/>
              </w:tabs>
              <w:spacing w:line="360" w:lineRule="auto"/>
              <w:ind w:left="540"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11.4 Chemical properties</w:t>
            </w:r>
          </w:p>
          <w:p w:rsidR="00263977" w:rsidRDefault="00AE4D2F">
            <w:pPr>
              <w:tabs>
                <w:tab w:val="left" w:pos="0"/>
                <w:tab w:val="left" w:pos="5040"/>
              </w:tabs>
              <w:spacing w:line="360" w:lineRule="auto"/>
              <w:ind w:left="1008"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11.4.1 Basicity of Amines</w:t>
            </w:r>
          </w:p>
          <w:p w:rsidR="00263977" w:rsidRDefault="00AE4D2F">
            <w:pPr>
              <w:tabs>
                <w:tab w:val="left" w:pos="0"/>
                <w:tab w:val="left" w:pos="5040"/>
              </w:tabs>
              <w:spacing w:line="360" w:lineRule="auto"/>
              <w:ind w:left="1008"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11.4.2 Alkylation of Amines</w:t>
            </w:r>
          </w:p>
          <w:p w:rsidR="00263977" w:rsidRDefault="00AE4D2F">
            <w:pPr>
              <w:tabs>
                <w:tab w:val="left" w:pos="0"/>
                <w:tab w:val="left" w:pos="5040"/>
              </w:tabs>
              <w:spacing w:line="360" w:lineRule="auto"/>
              <w:ind w:left="1008"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11.4.3 Reaction with Acid Chlorides</w:t>
            </w:r>
          </w:p>
          <w:p w:rsidR="00263977" w:rsidRDefault="00AE4D2F">
            <w:pPr>
              <w:tabs>
                <w:tab w:val="left" w:pos="0"/>
                <w:tab w:val="left" w:pos="5040"/>
              </w:tabs>
              <w:spacing w:line="360" w:lineRule="auto"/>
              <w:ind w:left="1008" w:hanging="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11.4.4 Reaction with Nitrous Acid</w:t>
            </w:r>
          </w:p>
        </w:tc>
        <w:tc>
          <w:tcPr>
            <w:tcW w:w="117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263977" w:rsidTr="009C3369">
        <w:trPr>
          <w:trHeight w:val="3760"/>
        </w:trPr>
        <w:tc>
          <w:tcPr>
            <w:tcW w:w="4500" w:type="dxa"/>
          </w:tcPr>
          <w:p w:rsidR="00263977" w:rsidRDefault="00263977" w:rsidP="00F52845">
            <w:pPr>
              <w:tabs>
                <w:tab w:val="left" w:pos="540"/>
                <w:tab w:val="left" w:pos="5040"/>
              </w:tabs>
              <w:spacing w:before="100" w:line="360" w:lineRule="auto"/>
              <w:jc w:val="both"/>
              <w:rPr>
                <w:rFonts w:ascii="Times New Roman" w:eastAsia="Times New Roman" w:hAnsi="Times New Roman" w:cs="Times New Roman"/>
                <w:b/>
                <w:sz w:val="24"/>
                <w:szCs w:val="24"/>
              </w:rPr>
            </w:pPr>
          </w:p>
          <w:p w:rsidR="00263977" w:rsidRDefault="00F52845">
            <w:pPr>
              <w:numPr>
                <w:ilvl w:val="0"/>
                <w:numId w:val="19"/>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Describe the general introduction </w:t>
            </w:r>
            <w:proofErr w:type="gramStart"/>
            <w:r w:rsidR="00AE4D2F">
              <w:rPr>
                <w:rFonts w:ascii="Times New Roman" w:eastAsia="Times New Roman" w:hAnsi="Times New Roman" w:cs="Times New Roman"/>
                <w:sz w:val="24"/>
                <w:szCs w:val="24"/>
              </w:rPr>
              <w:t>&amp;  acidity</w:t>
            </w:r>
            <w:proofErr w:type="gramEnd"/>
            <w:r w:rsidR="00AE4D2F">
              <w:rPr>
                <w:rFonts w:ascii="Times New Roman" w:eastAsia="Times New Roman" w:hAnsi="Times New Roman" w:cs="Times New Roman"/>
                <w:sz w:val="24"/>
                <w:szCs w:val="24"/>
              </w:rPr>
              <w:t xml:space="preserve"> of – CH</w:t>
            </w:r>
            <w:r w:rsidR="00AE4D2F">
              <w:rPr>
                <w:rFonts w:ascii="Times New Roman" w:eastAsia="Times New Roman" w:hAnsi="Times New Roman" w:cs="Times New Roman"/>
                <w:sz w:val="24"/>
                <w:szCs w:val="24"/>
                <w:vertAlign w:val="subscript"/>
              </w:rPr>
              <w:t xml:space="preserve">2 </w:t>
            </w:r>
            <w:r w:rsidR="00AE4D2F">
              <w:rPr>
                <w:rFonts w:ascii="Times New Roman" w:eastAsia="Times New Roman" w:hAnsi="Times New Roman" w:cs="Times New Roman"/>
                <w:sz w:val="24"/>
                <w:szCs w:val="24"/>
              </w:rPr>
              <w:t xml:space="preserve">– group of </w:t>
            </w:r>
            <w:proofErr w:type="spellStart"/>
            <w:r w:rsidR="00AE4D2F">
              <w:rPr>
                <w:rFonts w:ascii="Times New Roman" w:eastAsia="Times New Roman" w:hAnsi="Times New Roman" w:cs="Times New Roman"/>
                <w:sz w:val="24"/>
                <w:szCs w:val="24"/>
              </w:rPr>
              <w:t>malonic</w:t>
            </w:r>
            <w:proofErr w:type="spellEnd"/>
            <w:r w:rsidR="00AE4D2F">
              <w:rPr>
                <w:rFonts w:ascii="Times New Roman" w:eastAsia="Times New Roman" w:hAnsi="Times New Roman" w:cs="Times New Roman"/>
                <w:sz w:val="24"/>
                <w:szCs w:val="24"/>
              </w:rPr>
              <w:t xml:space="preserve"> ester &amp; </w:t>
            </w:r>
            <w:proofErr w:type="spellStart"/>
            <w:r w:rsidR="00AE4D2F">
              <w:rPr>
                <w:rFonts w:ascii="Times New Roman" w:eastAsia="Times New Roman" w:hAnsi="Times New Roman" w:cs="Times New Roman"/>
                <w:sz w:val="24"/>
                <w:szCs w:val="24"/>
              </w:rPr>
              <w:t>acetoacetic</w:t>
            </w:r>
            <w:proofErr w:type="spellEnd"/>
            <w:r w:rsidR="00AE4D2F">
              <w:rPr>
                <w:rFonts w:ascii="Times New Roman" w:eastAsia="Times New Roman" w:hAnsi="Times New Roman" w:cs="Times New Roman"/>
                <w:sz w:val="24"/>
                <w:szCs w:val="24"/>
              </w:rPr>
              <w:t xml:space="preserve"> ester.</w:t>
            </w:r>
          </w:p>
          <w:p w:rsidR="00263977" w:rsidRDefault="00F52845">
            <w:pPr>
              <w:numPr>
                <w:ilvl w:val="0"/>
                <w:numId w:val="19"/>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Explain the </w:t>
            </w:r>
            <w:proofErr w:type="spellStart"/>
            <w:r w:rsidR="00AE4D2F">
              <w:rPr>
                <w:rFonts w:ascii="Times New Roman" w:eastAsia="Times New Roman" w:hAnsi="Times New Roman" w:cs="Times New Roman"/>
                <w:sz w:val="24"/>
                <w:szCs w:val="24"/>
              </w:rPr>
              <w:t>malonic</w:t>
            </w:r>
            <w:proofErr w:type="spellEnd"/>
            <w:r w:rsidR="00AE4D2F">
              <w:rPr>
                <w:rFonts w:ascii="Times New Roman" w:eastAsia="Times New Roman" w:hAnsi="Times New Roman" w:cs="Times New Roman"/>
                <w:sz w:val="24"/>
                <w:szCs w:val="24"/>
              </w:rPr>
              <w:t xml:space="preserve"> ester synthesis – to prepare mono alkyl– acetic acid, </w:t>
            </w:r>
            <w:proofErr w:type="spellStart"/>
            <w:r w:rsidR="00AE4D2F">
              <w:rPr>
                <w:rFonts w:ascii="Times New Roman" w:eastAsia="Times New Roman" w:hAnsi="Times New Roman" w:cs="Times New Roman"/>
                <w:sz w:val="24"/>
                <w:szCs w:val="24"/>
              </w:rPr>
              <w:t>dialkylacetic</w:t>
            </w:r>
            <w:proofErr w:type="spellEnd"/>
            <w:r w:rsidR="00AE4D2F">
              <w:rPr>
                <w:rFonts w:ascii="Times New Roman" w:eastAsia="Times New Roman" w:hAnsi="Times New Roman" w:cs="Times New Roman"/>
                <w:sz w:val="24"/>
                <w:szCs w:val="24"/>
              </w:rPr>
              <w:t xml:space="preserve">   acid.</w:t>
            </w:r>
          </w:p>
          <w:p w:rsidR="00263977" w:rsidRDefault="00AE4D2F">
            <w:pPr>
              <w:numPr>
                <w:ilvl w:val="0"/>
                <w:numId w:val="19"/>
              </w:numPr>
              <w:tabs>
                <w:tab w:val="left" w:pos="540"/>
                <w:tab w:val="left" w:pos="5040"/>
              </w:tabs>
              <w:spacing w:after="100" w:line="360" w:lineRule="auto"/>
              <w:contextualSpacing/>
              <w:jc w:val="both"/>
              <w:rPr>
                <w:sz w:val="24"/>
                <w:szCs w:val="24"/>
              </w:rPr>
            </w:pPr>
            <w:r>
              <w:rPr>
                <w:rFonts w:ascii="Times New Roman" w:eastAsia="Times New Roman" w:hAnsi="Times New Roman" w:cs="Times New Roman"/>
                <w:sz w:val="24"/>
                <w:szCs w:val="24"/>
              </w:rPr>
              <w:t xml:space="preserve"> Explain the </w:t>
            </w:r>
            <w:proofErr w:type="spellStart"/>
            <w:r>
              <w:rPr>
                <w:rFonts w:ascii="Times New Roman" w:eastAsia="Times New Roman" w:hAnsi="Times New Roman" w:cs="Times New Roman"/>
                <w:sz w:val="24"/>
                <w:szCs w:val="24"/>
              </w:rPr>
              <w:t>acotoacetic</w:t>
            </w:r>
            <w:proofErr w:type="spellEnd"/>
            <w:r>
              <w:rPr>
                <w:rFonts w:ascii="Times New Roman" w:eastAsia="Times New Roman" w:hAnsi="Times New Roman" w:cs="Times New Roman"/>
                <w:sz w:val="24"/>
                <w:szCs w:val="24"/>
              </w:rPr>
              <w:t xml:space="preserve"> ester synthesis (i.e. uses of </w:t>
            </w:r>
            <w:proofErr w:type="spellStart"/>
            <w:r>
              <w:rPr>
                <w:rFonts w:ascii="Times New Roman" w:eastAsia="Times New Roman" w:hAnsi="Times New Roman" w:cs="Times New Roman"/>
                <w:sz w:val="24"/>
                <w:szCs w:val="24"/>
              </w:rPr>
              <w:t>acetoacetic</w:t>
            </w:r>
            <w:proofErr w:type="spellEnd"/>
            <w:r>
              <w:rPr>
                <w:rFonts w:ascii="Times New Roman" w:eastAsia="Times New Roman" w:hAnsi="Times New Roman" w:cs="Times New Roman"/>
                <w:sz w:val="24"/>
                <w:szCs w:val="24"/>
              </w:rPr>
              <w:t xml:space="preserve"> ester) - to </w:t>
            </w:r>
            <w:r>
              <w:rPr>
                <w:rFonts w:ascii="Times New Roman" w:eastAsia="Times New Roman" w:hAnsi="Times New Roman" w:cs="Times New Roman"/>
                <w:sz w:val="24"/>
                <w:szCs w:val="24"/>
              </w:rPr>
              <w:lastRenderedPageBreak/>
              <w:t xml:space="preserve">prepare mono alkyl and </w:t>
            </w:r>
            <w:proofErr w:type="spellStart"/>
            <w:r>
              <w:rPr>
                <w:rFonts w:ascii="Times New Roman" w:eastAsia="Times New Roman" w:hAnsi="Times New Roman" w:cs="Times New Roman"/>
                <w:sz w:val="24"/>
                <w:szCs w:val="24"/>
              </w:rPr>
              <w:t>dialkylacetic</w:t>
            </w:r>
            <w:proofErr w:type="spellEnd"/>
            <w:r>
              <w:rPr>
                <w:rFonts w:ascii="Times New Roman" w:eastAsia="Times New Roman" w:hAnsi="Times New Roman" w:cs="Times New Roman"/>
                <w:sz w:val="24"/>
                <w:szCs w:val="24"/>
              </w:rPr>
              <w:t xml:space="preserve"> acid, methyl ketoses.</w:t>
            </w:r>
          </w:p>
        </w:tc>
        <w:tc>
          <w:tcPr>
            <w:tcW w:w="4410" w:type="dxa"/>
          </w:tcPr>
          <w:p w:rsidR="00263977" w:rsidRDefault="00AE4D2F">
            <w:pPr>
              <w:tabs>
                <w:tab w:val="left" w:pos="540"/>
                <w:tab w:val="left" w:pos="5040"/>
              </w:tabs>
              <w:spacing w:before="100" w:line="360" w:lineRule="auto"/>
              <w:ind w:left="540" w:hanging="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Unit 12 </w:t>
            </w:r>
            <w:proofErr w:type="spellStart"/>
            <w:r>
              <w:rPr>
                <w:rFonts w:ascii="Times New Roman" w:eastAsia="Times New Roman" w:hAnsi="Times New Roman" w:cs="Times New Roman"/>
                <w:b/>
                <w:sz w:val="24"/>
                <w:szCs w:val="24"/>
              </w:rPr>
              <w:t>Malonic</w:t>
            </w:r>
            <w:proofErr w:type="spellEnd"/>
            <w:r>
              <w:rPr>
                <w:rFonts w:ascii="Times New Roman" w:eastAsia="Times New Roman" w:hAnsi="Times New Roman" w:cs="Times New Roman"/>
                <w:b/>
                <w:sz w:val="24"/>
                <w:szCs w:val="24"/>
              </w:rPr>
              <w:t xml:space="preserve"> Ester and </w:t>
            </w:r>
            <w:proofErr w:type="spellStart"/>
            <w:r>
              <w:rPr>
                <w:rFonts w:ascii="Times New Roman" w:eastAsia="Times New Roman" w:hAnsi="Times New Roman" w:cs="Times New Roman"/>
                <w:b/>
                <w:sz w:val="24"/>
                <w:szCs w:val="24"/>
              </w:rPr>
              <w:t>Acetoacetic</w:t>
            </w:r>
            <w:proofErr w:type="spellEnd"/>
            <w:r>
              <w:rPr>
                <w:rFonts w:ascii="Times New Roman" w:eastAsia="Times New Roman" w:hAnsi="Times New Roman" w:cs="Times New Roman"/>
                <w:b/>
                <w:sz w:val="24"/>
                <w:szCs w:val="24"/>
              </w:rPr>
              <w:t xml:space="preserve"> Ester</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Synthesis</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12.1 </w:t>
            </w:r>
            <w:proofErr w:type="spellStart"/>
            <w:r>
              <w:rPr>
                <w:rFonts w:ascii="Times New Roman" w:eastAsia="Times New Roman" w:hAnsi="Times New Roman" w:cs="Times New Roman"/>
                <w:sz w:val="24"/>
                <w:szCs w:val="24"/>
              </w:rPr>
              <w:t>Malonic</w:t>
            </w:r>
            <w:proofErr w:type="spellEnd"/>
            <w:r>
              <w:rPr>
                <w:rFonts w:ascii="Times New Roman" w:eastAsia="Times New Roman" w:hAnsi="Times New Roman" w:cs="Times New Roman"/>
                <w:sz w:val="24"/>
                <w:szCs w:val="24"/>
              </w:rPr>
              <w:t xml:space="preserve"> Ester</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12.1.1 Introduction</w:t>
            </w:r>
          </w:p>
          <w:p w:rsidR="00263977" w:rsidRDefault="00AE4D2F">
            <w:pPr>
              <w:tabs>
                <w:tab w:val="left" w:pos="540"/>
                <w:tab w:val="left" w:pos="1343"/>
                <w:tab w:val="left" w:pos="5040"/>
              </w:tabs>
              <w:spacing w:line="360" w:lineRule="auto"/>
              <w:ind w:left="1343" w:hanging="8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12.1.2 Acidity/Reactivity of - CH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 Group</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12.1.3 Synthetic uses</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12.1.3.1 Synthesis of </w:t>
            </w:r>
            <w:proofErr w:type="spellStart"/>
            <w:r>
              <w:rPr>
                <w:rFonts w:ascii="Times New Roman" w:eastAsia="Times New Roman" w:hAnsi="Times New Roman" w:cs="Times New Roman"/>
                <w:sz w:val="24"/>
                <w:szCs w:val="24"/>
              </w:rPr>
              <w:t>Alkylacetic</w:t>
            </w:r>
            <w:proofErr w:type="spellEnd"/>
            <w:r>
              <w:rPr>
                <w:rFonts w:ascii="Times New Roman" w:eastAsia="Times New Roman" w:hAnsi="Times New Roman" w:cs="Times New Roman"/>
                <w:sz w:val="24"/>
                <w:szCs w:val="24"/>
              </w:rPr>
              <w:t xml:space="preserve"> Acid</w:t>
            </w:r>
          </w:p>
          <w:p w:rsidR="00263977" w:rsidRDefault="00AE4D2F">
            <w:pPr>
              <w:tabs>
                <w:tab w:val="left" w:pos="540"/>
                <w:tab w:val="left" w:pos="1674"/>
                <w:tab w:val="left" w:pos="5040"/>
              </w:tabs>
              <w:spacing w:line="360" w:lineRule="auto"/>
              <w:ind w:left="1674" w:hanging="95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12.1.3.2 Synthesis of </w:t>
            </w:r>
            <w:proofErr w:type="spellStart"/>
            <w:r>
              <w:rPr>
                <w:rFonts w:ascii="Times New Roman" w:eastAsia="Times New Roman" w:hAnsi="Times New Roman" w:cs="Times New Roman"/>
                <w:sz w:val="24"/>
                <w:szCs w:val="24"/>
              </w:rPr>
              <w:t>Dialkylacetic</w:t>
            </w:r>
            <w:proofErr w:type="spellEnd"/>
            <w:r>
              <w:rPr>
                <w:rFonts w:ascii="Times New Roman" w:eastAsia="Times New Roman" w:hAnsi="Times New Roman" w:cs="Times New Roman"/>
                <w:sz w:val="24"/>
                <w:szCs w:val="24"/>
              </w:rPr>
              <w:t xml:space="preserve"> Acid</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12.2 </w:t>
            </w:r>
            <w:proofErr w:type="spellStart"/>
            <w:r>
              <w:rPr>
                <w:rFonts w:ascii="Times New Roman" w:eastAsia="Times New Roman" w:hAnsi="Times New Roman" w:cs="Times New Roman"/>
                <w:sz w:val="24"/>
                <w:szCs w:val="24"/>
              </w:rPr>
              <w:t>Aceto</w:t>
            </w:r>
            <w:proofErr w:type="spellEnd"/>
            <w:r>
              <w:rPr>
                <w:rFonts w:ascii="Times New Roman" w:eastAsia="Times New Roman" w:hAnsi="Times New Roman" w:cs="Times New Roman"/>
                <w:sz w:val="24"/>
                <w:szCs w:val="24"/>
              </w:rPr>
              <w:t>-acetic Ester</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12.2.1 Introduction</w:t>
            </w:r>
          </w:p>
          <w:p w:rsidR="00263977" w:rsidRDefault="00AE4D2F">
            <w:pPr>
              <w:tabs>
                <w:tab w:val="left" w:pos="540"/>
                <w:tab w:val="left" w:pos="1438"/>
                <w:tab w:val="left" w:pos="5040"/>
              </w:tabs>
              <w:spacing w:line="360" w:lineRule="auto"/>
              <w:ind w:left="1438" w:hanging="8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12.2.2 Acidity/Reactivity of - CH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 Group</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12.2.3 Synthetic uses</w:t>
            </w:r>
          </w:p>
          <w:p w:rsidR="00263977" w:rsidRDefault="00AE4D2F">
            <w:pPr>
              <w:tabs>
                <w:tab w:val="left" w:pos="540"/>
                <w:tab w:val="left" w:pos="1674"/>
                <w:tab w:val="left" w:pos="5040"/>
              </w:tabs>
              <w:spacing w:line="360" w:lineRule="auto"/>
              <w:ind w:left="1674" w:hanging="95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12.2.3.1 Synthesis of </w:t>
            </w:r>
            <w:proofErr w:type="spellStart"/>
            <w:r>
              <w:rPr>
                <w:rFonts w:ascii="Times New Roman" w:eastAsia="Times New Roman" w:hAnsi="Times New Roman" w:cs="Times New Roman"/>
                <w:sz w:val="24"/>
                <w:szCs w:val="24"/>
              </w:rPr>
              <w:t>Dialkylacetic</w:t>
            </w:r>
            <w:proofErr w:type="spellEnd"/>
            <w:r>
              <w:rPr>
                <w:rFonts w:ascii="Times New Roman" w:eastAsia="Times New Roman" w:hAnsi="Times New Roman" w:cs="Times New Roman"/>
                <w:sz w:val="24"/>
                <w:szCs w:val="24"/>
              </w:rPr>
              <w:t xml:space="preserve"> Acid</w:t>
            </w:r>
          </w:p>
          <w:p w:rsidR="00263977" w:rsidRDefault="00AE4D2F">
            <w:pPr>
              <w:numPr>
                <w:ilvl w:val="3"/>
                <w:numId w:val="4"/>
              </w:numPr>
              <w:tabs>
                <w:tab w:val="left" w:pos="540"/>
                <w:tab w:val="left" w:pos="5040"/>
              </w:tabs>
              <w:spacing w:after="10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synthesis of Methyl Ketones</w:t>
            </w:r>
          </w:p>
        </w:tc>
        <w:tc>
          <w:tcPr>
            <w:tcW w:w="117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r>
      <w:tr w:rsidR="00263977" w:rsidTr="009C3369">
        <w:trPr>
          <w:trHeight w:val="980"/>
        </w:trPr>
        <w:tc>
          <w:tcPr>
            <w:tcW w:w="4500" w:type="dxa"/>
          </w:tcPr>
          <w:p w:rsidR="00263977" w:rsidRDefault="00263977">
            <w:pPr>
              <w:tabs>
                <w:tab w:val="left" w:pos="540"/>
                <w:tab w:val="left" w:pos="5040"/>
              </w:tabs>
              <w:spacing w:before="100" w:line="360" w:lineRule="auto"/>
              <w:jc w:val="both"/>
              <w:rPr>
                <w:rFonts w:ascii="Times New Roman" w:eastAsia="Times New Roman" w:hAnsi="Times New Roman" w:cs="Times New Roman"/>
                <w:b/>
                <w:sz w:val="24"/>
                <w:szCs w:val="24"/>
              </w:rPr>
            </w:pPr>
          </w:p>
          <w:p w:rsidR="00263977" w:rsidRDefault="00F52845">
            <w:pPr>
              <w:numPr>
                <w:ilvl w:val="0"/>
                <w:numId w:val="18"/>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the brief history about the structure of benzene.</w:t>
            </w:r>
          </w:p>
          <w:p w:rsidR="00263977" w:rsidRDefault="00F52845">
            <w:pPr>
              <w:numPr>
                <w:ilvl w:val="0"/>
                <w:numId w:val="18"/>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Draw and describe </w:t>
            </w:r>
            <w:proofErr w:type="spellStart"/>
            <w:r w:rsidR="00AE4D2F">
              <w:rPr>
                <w:rFonts w:ascii="Times New Roman" w:eastAsia="Times New Roman" w:hAnsi="Times New Roman" w:cs="Times New Roman"/>
                <w:sz w:val="24"/>
                <w:szCs w:val="24"/>
              </w:rPr>
              <w:t>Kekule</w:t>
            </w:r>
            <w:proofErr w:type="spellEnd"/>
            <w:r w:rsidR="00AE4D2F">
              <w:rPr>
                <w:rFonts w:ascii="Times New Roman" w:eastAsia="Times New Roman" w:hAnsi="Times New Roman" w:cs="Times New Roman"/>
                <w:sz w:val="24"/>
                <w:szCs w:val="24"/>
              </w:rPr>
              <w:t xml:space="preserve"> &amp; resonance structures of benzene and molecular orbital diagram of benzene.</w:t>
            </w:r>
          </w:p>
          <w:p w:rsidR="00263977" w:rsidRDefault="00F52845">
            <w:pPr>
              <w:numPr>
                <w:ilvl w:val="0"/>
                <w:numId w:val="18"/>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Explain the stability of benzene due to resonance (</w:t>
            </w:r>
            <w:proofErr w:type="spellStart"/>
            <w:r w:rsidR="00AE4D2F">
              <w:rPr>
                <w:rFonts w:ascii="Times New Roman" w:eastAsia="Times New Roman" w:hAnsi="Times New Roman" w:cs="Times New Roman"/>
                <w:sz w:val="24"/>
                <w:szCs w:val="24"/>
              </w:rPr>
              <w:t>aromaticity</w:t>
            </w:r>
            <w:proofErr w:type="spellEnd"/>
            <w:r w:rsidR="00AE4D2F">
              <w:rPr>
                <w:rFonts w:ascii="Times New Roman" w:eastAsia="Times New Roman" w:hAnsi="Times New Roman" w:cs="Times New Roman"/>
                <w:sz w:val="24"/>
                <w:szCs w:val="24"/>
              </w:rPr>
              <w:t>).</w:t>
            </w:r>
          </w:p>
          <w:p w:rsidR="00263977" w:rsidRDefault="00F52845">
            <w:pPr>
              <w:numPr>
                <w:ilvl w:val="0"/>
                <w:numId w:val="18"/>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Illustrate </w:t>
            </w:r>
            <w:proofErr w:type="spellStart"/>
            <w:r w:rsidR="00AE4D2F">
              <w:rPr>
                <w:rFonts w:ascii="Times New Roman" w:eastAsia="Times New Roman" w:hAnsi="Times New Roman" w:cs="Times New Roman"/>
                <w:sz w:val="24"/>
                <w:szCs w:val="24"/>
              </w:rPr>
              <w:t>aromaticity</w:t>
            </w:r>
            <w:proofErr w:type="spellEnd"/>
            <w:r w:rsidR="00AE4D2F">
              <w:rPr>
                <w:rFonts w:ascii="Times New Roman" w:eastAsia="Times New Roman" w:hAnsi="Times New Roman" w:cs="Times New Roman"/>
                <w:sz w:val="24"/>
                <w:szCs w:val="24"/>
              </w:rPr>
              <w:t xml:space="preserve"> and </w:t>
            </w:r>
            <w:proofErr w:type="spellStart"/>
            <w:r w:rsidR="00AE4D2F">
              <w:rPr>
                <w:rFonts w:ascii="Times New Roman" w:eastAsia="Times New Roman" w:hAnsi="Times New Roman" w:cs="Times New Roman"/>
                <w:sz w:val="24"/>
                <w:szCs w:val="24"/>
              </w:rPr>
              <w:t>Huckel's</w:t>
            </w:r>
            <w:proofErr w:type="spellEnd"/>
            <w:r w:rsidR="00AE4D2F">
              <w:rPr>
                <w:rFonts w:ascii="Times New Roman" w:eastAsia="Times New Roman" w:hAnsi="Times New Roman" w:cs="Times New Roman"/>
                <w:sz w:val="24"/>
                <w:szCs w:val="24"/>
              </w:rPr>
              <w:t xml:space="preserve"> rule.</w:t>
            </w:r>
          </w:p>
          <w:p w:rsidR="00263977" w:rsidRDefault="00F52845">
            <w:pPr>
              <w:numPr>
                <w:ilvl w:val="0"/>
                <w:numId w:val="18"/>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Illustrate </w:t>
            </w:r>
            <w:proofErr w:type="spellStart"/>
            <w:r w:rsidR="00AE4D2F">
              <w:rPr>
                <w:rFonts w:ascii="Times New Roman" w:eastAsia="Times New Roman" w:hAnsi="Times New Roman" w:cs="Times New Roman"/>
                <w:sz w:val="24"/>
                <w:szCs w:val="24"/>
              </w:rPr>
              <w:t>aromaticity</w:t>
            </w:r>
            <w:proofErr w:type="spellEnd"/>
            <w:r w:rsidR="00AE4D2F">
              <w:rPr>
                <w:rFonts w:ascii="Times New Roman" w:eastAsia="Times New Roman" w:hAnsi="Times New Roman" w:cs="Times New Roman"/>
                <w:sz w:val="24"/>
                <w:szCs w:val="24"/>
              </w:rPr>
              <w:t xml:space="preserve"> of the species - three, five &amp; six membered ring systems. </w:t>
            </w:r>
          </w:p>
          <w:p w:rsidR="00263977" w:rsidRDefault="00F52845">
            <w:pPr>
              <w:numPr>
                <w:ilvl w:val="0"/>
                <w:numId w:val="18"/>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Explain the effects of substituents on reactivity of benzene</w:t>
            </w:r>
          </w:p>
          <w:p w:rsidR="00263977" w:rsidRDefault="00F52845">
            <w:pPr>
              <w:numPr>
                <w:ilvl w:val="0"/>
                <w:numId w:val="18"/>
              </w:numPr>
              <w:tabs>
                <w:tab w:val="left" w:pos="540"/>
                <w:tab w:val="left" w:pos="5040"/>
              </w:tabs>
              <w:spacing w:after="100"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Illustrate the orientation of mono - substituted benzene - phenol , nitrobenzene, </w:t>
            </w:r>
            <w:proofErr w:type="spellStart"/>
            <w:r w:rsidR="00AE4D2F">
              <w:rPr>
                <w:rFonts w:ascii="Times New Roman" w:eastAsia="Times New Roman" w:hAnsi="Times New Roman" w:cs="Times New Roman"/>
                <w:sz w:val="24"/>
                <w:szCs w:val="24"/>
              </w:rPr>
              <w:t>chlorobenzene</w:t>
            </w:r>
            <w:proofErr w:type="spellEnd"/>
          </w:p>
        </w:tc>
        <w:tc>
          <w:tcPr>
            <w:tcW w:w="4410" w:type="dxa"/>
          </w:tcPr>
          <w:p w:rsidR="00263977" w:rsidRDefault="00AE4D2F">
            <w:pPr>
              <w:tabs>
                <w:tab w:val="left" w:pos="540"/>
                <w:tab w:val="left" w:pos="5040"/>
              </w:tabs>
              <w:spacing w:before="1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Unit 13 </w:t>
            </w:r>
            <w:proofErr w:type="spellStart"/>
            <w:r>
              <w:rPr>
                <w:rFonts w:ascii="Times New Roman" w:eastAsia="Times New Roman" w:hAnsi="Times New Roman" w:cs="Times New Roman"/>
                <w:b/>
                <w:sz w:val="24"/>
                <w:szCs w:val="24"/>
              </w:rPr>
              <w:t>Aromaticity</w:t>
            </w:r>
            <w:proofErr w:type="spellEnd"/>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 Introduction</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13.2 Structure of </w:t>
            </w:r>
            <w:proofErr w:type="spellStart"/>
            <w:r>
              <w:rPr>
                <w:rFonts w:ascii="Times New Roman" w:eastAsia="Times New Roman" w:hAnsi="Times New Roman" w:cs="Times New Roman"/>
                <w:sz w:val="24"/>
                <w:szCs w:val="24"/>
              </w:rPr>
              <w:t>Benzenc</w:t>
            </w:r>
            <w:proofErr w:type="spellEnd"/>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13.2.1 </w:t>
            </w:r>
            <w:proofErr w:type="spellStart"/>
            <w:r>
              <w:rPr>
                <w:rFonts w:ascii="Times New Roman" w:eastAsia="Times New Roman" w:hAnsi="Times New Roman" w:cs="Times New Roman"/>
                <w:sz w:val="24"/>
                <w:szCs w:val="24"/>
              </w:rPr>
              <w:t>Kekule</w:t>
            </w:r>
            <w:proofErr w:type="spellEnd"/>
            <w:r>
              <w:rPr>
                <w:rFonts w:ascii="Times New Roman" w:eastAsia="Times New Roman" w:hAnsi="Times New Roman" w:cs="Times New Roman"/>
                <w:sz w:val="24"/>
                <w:szCs w:val="24"/>
              </w:rPr>
              <w:t xml:space="preserve"> structure</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13.2.2 Resonance structure</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13.2.3 Molecular Orbital Structure</w:t>
            </w:r>
          </w:p>
          <w:p w:rsidR="00263977" w:rsidRDefault="00AE4D2F">
            <w:pPr>
              <w:tabs>
                <w:tab w:val="left" w:pos="540"/>
                <w:tab w:val="left" w:pos="5040"/>
              </w:tabs>
              <w:spacing w:line="360" w:lineRule="auto"/>
              <w:ind w:left="540" w:hanging="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13.3 Stability of Benzene (Resonance Energy)</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13.4 </w:t>
            </w:r>
            <w:proofErr w:type="spellStart"/>
            <w:r>
              <w:rPr>
                <w:rFonts w:ascii="Times New Roman" w:eastAsia="Times New Roman" w:hAnsi="Times New Roman" w:cs="Times New Roman"/>
                <w:sz w:val="24"/>
                <w:szCs w:val="24"/>
              </w:rPr>
              <w:t>Huckel's</w:t>
            </w:r>
            <w:proofErr w:type="spellEnd"/>
            <w:r>
              <w:rPr>
                <w:rFonts w:ascii="Times New Roman" w:eastAsia="Times New Roman" w:hAnsi="Times New Roman" w:cs="Times New Roman"/>
                <w:sz w:val="24"/>
                <w:szCs w:val="24"/>
              </w:rPr>
              <w:t xml:space="preserve"> Rule and </w:t>
            </w:r>
            <w:proofErr w:type="spellStart"/>
            <w:r>
              <w:rPr>
                <w:rFonts w:ascii="Times New Roman" w:eastAsia="Times New Roman" w:hAnsi="Times New Roman" w:cs="Times New Roman"/>
                <w:sz w:val="24"/>
                <w:szCs w:val="24"/>
              </w:rPr>
              <w:t>Arornaticity</w:t>
            </w:r>
            <w:proofErr w:type="spellEnd"/>
          </w:p>
          <w:p w:rsidR="00263977" w:rsidRDefault="00AE4D2F">
            <w:pPr>
              <w:tabs>
                <w:tab w:val="left" w:pos="540"/>
                <w:tab w:val="left" w:pos="5040"/>
              </w:tabs>
              <w:spacing w:line="360" w:lineRule="auto"/>
              <w:ind w:left="540" w:hanging="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13.5 </w:t>
            </w:r>
            <w:proofErr w:type="spellStart"/>
            <w:r>
              <w:rPr>
                <w:rFonts w:ascii="Times New Roman" w:eastAsia="Times New Roman" w:hAnsi="Times New Roman" w:cs="Times New Roman"/>
                <w:sz w:val="24"/>
                <w:szCs w:val="24"/>
              </w:rPr>
              <w:t>Aromaticity</w:t>
            </w:r>
            <w:proofErr w:type="spellEnd"/>
            <w:r>
              <w:rPr>
                <w:rFonts w:ascii="Times New Roman" w:eastAsia="Times New Roman" w:hAnsi="Times New Roman" w:cs="Times New Roman"/>
                <w:sz w:val="24"/>
                <w:szCs w:val="24"/>
              </w:rPr>
              <w:t xml:space="preserve"> in Benzene and other Cyclic System</w:t>
            </w:r>
          </w:p>
          <w:p w:rsidR="00263977" w:rsidRDefault="00AE4D2F">
            <w:pPr>
              <w:tabs>
                <w:tab w:val="left" w:pos="540"/>
                <w:tab w:val="left" w:pos="1343"/>
                <w:tab w:val="left" w:pos="5040"/>
              </w:tabs>
              <w:spacing w:line="360" w:lineRule="auto"/>
              <w:ind w:left="1343" w:hanging="8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13.5.1 </w:t>
            </w:r>
            <w:proofErr w:type="spellStart"/>
            <w:r>
              <w:rPr>
                <w:rFonts w:ascii="Times New Roman" w:eastAsia="Times New Roman" w:hAnsi="Times New Roman" w:cs="Times New Roman"/>
                <w:sz w:val="24"/>
                <w:szCs w:val="24"/>
              </w:rPr>
              <w:t>Aromaticity</w:t>
            </w:r>
            <w:proofErr w:type="spellEnd"/>
            <w:r>
              <w:rPr>
                <w:rFonts w:ascii="Times New Roman" w:eastAsia="Times New Roman" w:hAnsi="Times New Roman" w:cs="Times New Roman"/>
                <w:sz w:val="24"/>
                <w:szCs w:val="24"/>
              </w:rPr>
              <w:t xml:space="preserve"> of Three Membered Ring systems</w:t>
            </w:r>
          </w:p>
          <w:p w:rsidR="00263977" w:rsidRDefault="00AE4D2F">
            <w:pPr>
              <w:tabs>
                <w:tab w:val="left" w:pos="540"/>
                <w:tab w:val="left" w:pos="1343"/>
                <w:tab w:val="left" w:pos="5040"/>
              </w:tabs>
              <w:spacing w:line="360" w:lineRule="auto"/>
              <w:ind w:left="1343" w:hanging="8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13.5.2 </w:t>
            </w:r>
            <w:proofErr w:type="spellStart"/>
            <w:r>
              <w:rPr>
                <w:rFonts w:ascii="Times New Roman" w:eastAsia="Times New Roman" w:hAnsi="Times New Roman" w:cs="Times New Roman"/>
                <w:sz w:val="24"/>
                <w:szCs w:val="24"/>
              </w:rPr>
              <w:t>Aromaticity</w:t>
            </w:r>
            <w:proofErr w:type="spellEnd"/>
            <w:r>
              <w:rPr>
                <w:rFonts w:ascii="Times New Roman" w:eastAsia="Times New Roman" w:hAnsi="Times New Roman" w:cs="Times New Roman"/>
                <w:sz w:val="24"/>
                <w:szCs w:val="24"/>
              </w:rPr>
              <w:t xml:space="preserve"> of Five Membered Ring System</w:t>
            </w:r>
          </w:p>
          <w:p w:rsidR="00263977" w:rsidRDefault="00AE4D2F">
            <w:pPr>
              <w:tabs>
                <w:tab w:val="left" w:pos="540"/>
                <w:tab w:val="left" w:pos="1343"/>
                <w:tab w:val="left" w:pos="5040"/>
              </w:tabs>
              <w:spacing w:line="360" w:lineRule="auto"/>
              <w:ind w:left="1343" w:hanging="8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13.5.3 </w:t>
            </w:r>
            <w:proofErr w:type="spellStart"/>
            <w:r>
              <w:rPr>
                <w:rFonts w:ascii="Times New Roman" w:eastAsia="Times New Roman" w:hAnsi="Times New Roman" w:cs="Times New Roman"/>
                <w:sz w:val="24"/>
                <w:szCs w:val="24"/>
              </w:rPr>
              <w:t>Aromaticity</w:t>
            </w:r>
            <w:proofErr w:type="spellEnd"/>
            <w:r>
              <w:rPr>
                <w:rFonts w:ascii="Times New Roman" w:eastAsia="Times New Roman" w:hAnsi="Times New Roman" w:cs="Times New Roman"/>
                <w:sz w:val="24"/>
                <w:szCs w:val="24"/>
              </w:rPr>
              <w:t xml:space="preserve"> and Six Membered Ring System</w:t>
            </w:r>
          </w:p>
          <w:p w:rsidR="00263977" w:rsidRDefault="00AE4D2F">
            <w:pPr>
              <w:tabs>
                <w:tab w:val="left" w:pos="540"/>
                <w:tab w:val="left" w:pos="1343"/>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13.6 Effect of S</w:t>
            </w:r>
            <w:r w:rsidR="007C1A99">
              <w:rPr>
                <w:rFonts w:ascii="Times New Roman" w:eastAsia="Times New Roman" w:hAnsi="Times New Roman" w:cs="Times New Roman"/>
                <w:sz w:val="24"/>
                <w:szCs w:val="24"/>
              </w:rPr>
              <w:t>ubstituents on Reactivity of Ben</w:t>
            </w:r>
            <w:r>
              <w:rPr>
                <w:rFonts w:ascii="Times New Roman" w:eastAsia="Times New Roman" w:hAnsi="Times New Roman" w:cs="Times New Roman"/>
                <w:sz w:val="24"/>
                <w:szCs w:val="24"/>
              </w:rPr>
              <w:t>zene</w:t>
            </w:r>
          </w:p>
          <w:p w:rsidR="00263977" w:rsidRDefault="00AE4D2F">
            <w:pPr>
              <w:tabs>
                <w:tab w:val="left" w:pos="540"/>
                <w:tab w:val="left" w:pos="1343"/>
                <w:tab w:val="left" w:pos="5040"/>
              </w:tabs>
              <w:spacing w:after="1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13.7 Orientation of Mono-Substituted Benzene (Phenol, Nitrobenzene, </w:t>
            </w:r>
            <w:proofErr w:type="spellStart"/>
            <w:r>
              <w:rPr>
                <w:rFonts w:ascii="Times New Roman" w:eastAsia="Times New Roman" w:hAnsi="Times New Roman" w:cs="Times New Roman"/>
                <w:sz w:val="24"/>
                <w:szCs w:val="24"/>
              </w:rPr>
              <w:t>Chlorobenzene</w:t>
            </w:r>
            <w:proofErr w:type="spellEnd"/>
            <w:r>
              <w:rPr>
                <w:rFonts w:ascii="Times New Roman" w:eastAsia="Times New Roman" w:hAnsi="Times New Roman" w:cs="Times New Roman"/>
                <w:sz w:val="24"/>
                <w:szCs w:val="24"/>
              </w:rPr>
              <w:t>)</w:t>
            </w:r>
          </w:p>
        </w:tc>
        <w:tc>
          <w:tcPr>
            <w:tcW w:w="117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263977" w:rsidTr="009C3369">
        <w:trPr>
          <w:trHeight w:val="1600"/>
        </w:trPr>
        <w:tc>
          <w:tcPr>
            <w:tcW w:w="4500" w:type="dxa"/>
          </w:tcPr>
          <w:p w:rsidR="00263977" w:rsidRDefault="00263977">
            <w:pPr>
              <w:tabs>
                <w:tab w:val="left" w:pos="540"/>
                <w:tab w:val="left" w:pos="5040"/>
              </w:tabs>
              <w:spacing w:before="100" w:line="360" w:lineRule="auto"/>
              <w:jc w:val="both"/>
              <w:rPr>
                <w:rFonts w:ascii="Times New Roman" w:eastAsia="Times New Roman" w:hAnsi="Times New Roman" w:cs="Times New Roman"/>
                <w:b/>
                <w:sz w:val="24"/>
                <w:szCs w:val="24"/>
              </w:rPr>
            </w:pPr>
          </w:p>
          <w:p w:rsidR="00263977" w:rsidRDefault="00F52845">
            <w:pPr>
              <w:numPr>
                <w:ilvl w:val="0"/>
                <w:numId w:val="22"/>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the general introduction about reactive intermediates.</w:t>
            </w:r>
          </w:p>
          <w:p w:rsidR="00263977" w:rsidRDefault="00F52845">
            <w:pPr>
              <w:numPr>
                <w:ilvl w:val="0"/>
                <w:numId w:val="22"/>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Explain the structure and stability of </w:t>
            </w:r>
            <w:proofErr w:type="spellStart"/>
            <w:r w:rsidR="00AE4D2F">
              <w:rPr>
                <w:rFonts w:ascii="Times New Roman" w:eastAsia="Times New Roman" w:hAnsi="Times New Roman" w:cs="Times New Roman"/>
                <w:sz w:val="24"/>
                <w:szCs w:val="24"/>
              </w:rPr>
              <w:t>carbocations</w:t>
            </w:r>
            <w:proofErr w:type="spellEnd"/>
            <w:r w:rsidR="00AE4D2F">
              <w:rPr>
                <w:rFonts w:ascii="Times New Roman" w:eastAsia="Times New Roman" w:hAnsi="Times New Roman" w:cs="Times New Roman"/>
                <w:sz w:val="24"/>
                <w:szCs w:val="24"/>
              </w:rPr>
              <w:t>.</w:t>
            </w:r>
          </w:p>
          <w:p w:rsidR="00263977" w:rsidRDefault="00F52845">
            <w:pPr>
              <w:numPr>
                <w:ilvl w:val="0"/>
                <w:numId w:val="22"/>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 xml:space="preserve">Explain the structure and stability of </w:t>
            </w:r>
            <w:proofErr w:type="spellStart"/>
            <w:r w:rsidR="00AE4D2F">
              <w:rPr>
                <w:rFonts w:ascii="Times New Roman" w:eastAsia="Times New Roman" w:hAnsi="Times New Roman" w:cs="Times New Roman"/>
                <w:sz w:val="24"/>
                <w:szCs w:val="24"/>
              </w:rPr>
              <w:t>carbanions</w:t>
            </w:r>
            <w:proofErr w:type="spellEnd"/>
            <w:r w:rsidR="00AE4D2F">
              <w:rPr>
                <w:rFonts w:ascii="Times New Roman" w:eastAsia="Times New Roman" w:hAnsi="Times New Roman" w:cs="Times New Roman"/>
                <w:sz w:val="24"/>
                <w:szCs w:val="24"/>
              </w:rPr>
              <w:t>.</w:t>
            </w:r>
          </w:p>
          <w:p w:rsidR="00263977" w:rsidRDefault="00F52845">
            <w:pPr>
              <w:numPr>
                <w:ilvl w:val="0"/>
                <w:numId w:val="22"/>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Explain the structure and stability of alkyl free radicals.</w:t>
            </w:r>
          </w:p>
          <w:p w:rsidR="00263977" w:rsidRDefault="00263977">
            <w:pPr>
              <w:tabs>
                <w:tab w:val="left" w:pos="540"/>
                <w:tab w:val="left" w:pos="5040"/>
              </w:tabs>
              <w:spacing w:after="200" w:line="360" w:lineRule="auto"/>
              <w:ind w:left="720"/>
              <w:jc w:val="both"/>
              <w:rPr>
                <w:sz w:val="24"/>
                <w:szCs w:val="24"/>
              </w:rPr>
            </w:pPr>
          </w:p>
        </w:tc>
        <w:tc>
          <w:tcPr>
            <w:tcW w:w="4410" w:type="dxa"/>
          </w:tcPr>
          <w:p w:rsidR="00263977" w:rsidRDefault="00AE4D2F">
            <w:pPr>
              <w:tabs>
                <w:tab w:val="left" w:pos="540"/>
                <w:tab w:val="left" w:pos="5040"/>
              </w:tabs>
              <w:spacing w:before="1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14 Reactive Intermediates</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14.1 Introduction</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14.2 </w:t>
            </w:r>
            <w:proofErr w:type="spellStart"/>
            <w:r>
              <w:rPr>
                <w:rFonts w:ascii="Times New Roman" w:eastAsia="Times New Roman" w:hAnsi="Times New Roman" w:cs="Times New Roman"/>
                <w:sz w:val="24"/>
                <w:szCs w:val="24"/>
              </w:rPr>
              <w:t>Carbocations</w:t>
            </w:r>
            <w:proofErr w:type="spellEnd"/>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14.2.1 Stability of </w:t>
            </w:r>
            <w:proofErr w:type="spellStart"/>
            <w:r>
              <w:rPr>
                <w:rFonts w:ascii="Times New Roman" w:eastAsia="Times New Roman" w:hAnsi="Times New Roman" w:cs="Times New Roman"/>
                <w:sz w:val="24"/>
                <w:szCs w:val="24"/>
              </w:rPr>
              <w:t>Carbocations</w:t>
            </w:r>
            <w:proofErr w:type="spellEnd"/>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14.2.2 Structure of Carbocation</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14.3 </w:t>
            </w:r>
            <w:proofErr w:type="spellStart"/>
            <w:r>
              <w:rPr>
                <w:rFonts w:ascii="Times New Roman" w:eastAsia="Times New Roman" w:hAnsi="Times New Roman" w:cs="Times New Roman"/>
                <w:sz w:val="24"/>
                <w:szCs w:val="24"/>
              </w:rPr>
              <w:t>Carbanions</w:t>
            </w:r>
            <w:proofErr w:type="spellEnd"/>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14.3.1 Stability of </w:t>
            </w:r>
            <w:proofErr w:type="spellStart"/>
            <w:r>
              <w:rPr>
                <w:rFonts w:ascii="Times New Roman" w:eastAsia="Times New Roman" w:hAnsi="Times New Roman" w:cs="Times New Roman"/>
                <w:sz w:val="24"/>
                <w:szCs w:val="24"/>
              </w:rPr>
              <w:t>Carbanions</w:t>
            </w:r>
            <w:proofErr w:type="spellEnd"/>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14.3.2 Structure of </w:t>
            </w:r>
            <w:proofErr w:type="spellStart"/>
            <w:r>
              <w:rPr>
                <w:rFonts w:ascii="Times New Roman" w:eastAsia="Times New Roman" w:hAnsi="Times New Roman" w:cs="Times New Roman"/>
                <w:sz w:val="24"/>
                <w:szCs w:val="24"/>
              </w:rPr>
              <w:t>Carbanion</w:t>
            </w:r>
            <w:proofErr w:type="spellEnd"/>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14.4 Alkyl Free Radicals</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14.4.1 Stability of Alkyl Free Radicals</w:t>
            </w:r>
          </w:p>
          <w:p w:rsidR="00263977" w:rsidRDefault="00AE4D2F">
            <w:pPr>
              <w:tabs>
                <w:tab w:val="left" w:pos="540"/>
                <w:tab w:val="left" w:pos="5040"/>
              </w:tabs>
              <w:spacing w:line="360" w:lineRule="auto"/>
              <w:ind w:lef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14.4.2 Structure of Alkyl Free Radicals</w:t>
            </w:r>
          </w:p>
        </w:tc>
        <w:tc>
          <w:tcPr>
            <w:tcW w:w="117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263977" w:rsidTr="009C3369">
        <w:trPr>
          <w:trHeight w:val="980"/>
        </w:trPr>
        <w:tc>
          <w:tcPr>
            <w:tcW w:w="4500" w:type="dxa"/>
          </w:tcPr>
          <w:p w:rsidR="00263977" w:rsidRDefault="00263977">
            <w:pPr>
              <w:tabs>
                <w:tab w:val="left" w:pos="540"/>
                <w:tab w:val="left" w:pos="5040"/>
              </w:tabs>
              <w:spacing w:before="100" w:line="360" w:lineRule="auto"/>
              <w:jc w:val="both"/>
              <w:rPr>
                <w:rFonts w:ascii="Times New Roman" w:eastAsia="Times New Roman" w:hAnsi="Times New Roman" w:cs="Times New Roman"/>
                <w:b/>
                <w:sz w:val="24"/>
                <w:szCs w:val="24"/>
              </w:rPr>
            </w:pPr>
          </w:p>
          <w:p w:rsidR="00263977" w:rsidRDefault="00F52845">
            <w:pPr>
              <w:numPr>
                <w:ilvl w:val="0"/>
                <w:numId w:val="5"/>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the general introduction about spectroscopy and structure of organic molecules.</w:t>
            </w:r>
          </w:p>
          <w:p w:rsidR="00263977" w:rsidRPr="006D5E39" w:rsidRDefault="00F52845" w:rsidP="006D5E39">
            <w:pPr>
              <w:numPr>
                <w:ilvl w:val="0"/>
                <w:numId w:val="5"/>
              </w:numPr>
              <w:tabs>
                <w:tab w:val="left" w:pos="540"/>
                <w:tab w:val="left" w:pos="5040"/>
              </w:tabs>
              <w:spacing w:line="360" w:lineRule="auto"/>
              <w:contextualSpacing/>
              <w:jc w:val="both"/>
              <w:rPr>
                <w:rFonts w:ascii="Times New Roman" w:eastAsia="Times New Roman" w:hAnsi="Times New Roman" w:cs="Times New Roman"/>
                <w:sz w:val="24"/>
                <w:szCs w:val="24"/>
              </w:rPr>
            </w:pPr>
            <w:r w:rsidRPr="006D5E39">
              <w:rPr>
                <w:rFonts w:ascii="Times New Roman" w:eastAsia="Times New Roman" w:hAnsi="Times New Roman" w:cs="Times New Roman"/>
                <w:sz w:val="24"/>
                <w:szCs w:val="24"/>
              </w:rPr>
              <w:t xml:space="preserve"> </w:t>
            </w:r>
            <w:r w:rsidR="00AE4D2F" w:rsidRPr="006D5E39">
              <w:rPr>
                <w:rFonts w:ascii="Times New Roman" w:eastAsia="Times New Roman" w:hAnsi="Times New Roman" w:cs="Times New Roman"/>
                <w:sz w:val="24"/>
                <w:szCs w:val="24"/>
              </w:rPr>
              <w:t>Explain the general principle and application of ultraviolet visible spectroscopy in identification of organic compounds.</w:t>
            </w:r>
          </w:p>
          <w:p w:rsidR="00263977" w:rsidRDefault="00F52845">
            <w:pPr>
              <w:numPr>
                <w:ilvl w:val="0"/>
                <w:numId w:val="5"/>
              </w:numPr>
              <w:tabs>
                <w:tab w:val="left" w:pos="540"/>
                <w:tab w:val="left" w:pos="5040"/>
              </w:tabs>
              <w:spacing w:line="360" w:lineRule="auto"/>
              <w:contextualSpacing/>
              <w:jc w:val="both"/>
              <w:rPr>
                <w:sz w:val="24"/>
                <w:szCs w:val="24"/>
              </w:rPr>
            </w:pPr>
            <w:r w:rsidRPr="006D5E39">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Explain the general principle and application of IR-spectroscopy.</w:t>
            </w:r>
          </w:p>
          <w:p w:rsidR="00263977" w:rsidRDefault="00F52845">
            <w:pPr>
              <w:numPr>
                <w:ilvl w:val="0"/>
                <w:numId w:val="5"/>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NMR - spectroscopy and its application in identification of organic compounds.</w:t>
            </w:r>
          </w:p>
          <w:p w:rsidR="00263977" w:rsidRDefault="00F52845">
            <w:pPr>
              <w:numPr>
                <w:ilvl w:val="0"/>
                <w:numId w:val="5"/>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 xml:space="preserve"> </w:t>
            </w:r>
            <w:r w:rsidR="00AE4D2F">
              <w:rPr>
                <w:rFonts w:ascii="Times New Roman" w:eastAsia="Times New Roman" w:hAnsi="Times New Roman" w:cs="Times New Roman"/>
                <w:sz w:val="24"/>
                <w:szCs w:val="24"/>
              </w:rPr>
              <w:t>Describe the principle of mass spectroscopy &amp; its application in identification of organic compounds</w:t>
            </w:r>
          </w:p>
        </w:tc>
        <w:tc>
          <w:tcPr>
            <w:tcW w:w="4410" w:type="dxa"/>
          </w:tcPr>
          <w:p w:rsidR="00263977" w:rsidRDefault="00AE4D2F">
            <w:pPr>
              <w:tabs>
                <w:tab w:val="left" w:pos="540"/>
                <w:tab w:val="left" w:pos="5040"/>
              </w:tabs>
              <w:spacing w:before="1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15 Spectroscopy and Structure</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15.1 Introduction</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15.2 Ultraviolet-Visible Spectroscopy</w:t>
            </w:r>
          </w:p>
          <w:p w:rsidR="00263977" w:rsidRDefault="00AE4D2F">
            <w:pPr>
              <w:tabs>
                <w:tab w:val="left" w:pos="540"/>
                <w:tab w:val="left" w:pos="504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15.3 Infrared Spectroscopy</w:t>
            </w:r>
          </w:p>
          <w:p w:rsidR="00263977" w:rsidRDefault="00AE4D2F">
            <w:pPr>
              <w:tabs>
                <w:tab w:val="left" w:pos="540"/>
                <w:tab w:val="left" w:pos="5040"/>
              </w:tabs>
              <w:spacing w:line="360" w:lineRule="auto"/>
              <w:ind w:left="540" w:hanging="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15.4 Nuclear Magnetic Resonance (NMR) Spectroscopy</w:t>
            </w:r>
          </w:p>
          <w:p w:rsidR="00263977" w:rsidRDefault="00AE4D2F">
            <w:pPr>
              <w:tabs>
                <w:tab w:val="left" w:pos="540"/>
                <w:tab w:val="left" w:pos="5040"/>
              </w:tabs>
              <w:spacing w:after="1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15.5 Mass Spectroscopy</w:t>
            </w:r>
          </w:p>
        </w:tc>
        <w:tc>
          <w:tcPr>
            <w:tcW w:w="117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CB4210">
              <w:rPr>
                <w:rFonts w:ascii="Times New Roman" w:eastAsia="Times New Roman" w:hAnsi="Times New Roman" w:cs="Times New Roman"/>
                <w:sz w:val="24"/>
                <w:szCs w:val="24"/>
              </w:rPr>
              <w:t>2</w:t>
            </w:r>
          </w:p>
        </w:tc>
      </w:tr>
    </w:tbl>
    <w:p w:rsidR="00263977" w:rsidRDefault="00263977">
      <w:pPr>
        <w:pBdr>
          <w:top w:val="nil"/>
        </w:pBdr>
        <w:rPr>
          <w:rFonts w:ascii="Times New Roman" w:eastAsia="Times New Roman" w:hAnsi="Times New Roman" w:cs="Times New Roman"/>
          <w:sz w:val="24"/>
          <w:szCs w:val="24"/>
        </w:rPr>
      </w:pPr>
    </w:p>
    <w:p w:rsidR="000F3395" w:rsidRDefault="000F3395">
      <w:pPr>
        <w:ind w:left="720" w:firstLine="720"/>
        <w:rPr>
          <w:rFonts w:ascii="Times New Roman" w:eastAsia="Times New Roman" w:hAnsi="Times New Roman" w:cs="Times New Roman"/>
          <w:b/>
        </w:rPr>
      </w:pPr>
    </w:p>
    <w:p w:rsidR="000F3395" w:rsidRDefault="000F3395">
      <w:pPr>
        <w:ind w:left="720" w:firstLine="720"/>
        <w:rPr>
          <w:rFonts w:ascii="Times New Roman" w:eastAsia="Times New Roman" w:hAnsi="Times New Roman" w:cs="Times New Roman"/>
          <w:b/>
        </w:rPr>
      </w:pPr>
    </w:p>
    <w:p w:rsidR="000F3395" w:rsidRDefault="000F3395">
      <w:pPr>
        <w:ind w:left="720" w:firstLine="720"/>
        <w:rPr>
          <w:rFonts w:ascii="Times New Roman" w:eastAsia="Times New Roman" w:hAnsi="Times New Roman" w:cs="Times New Roman"/>
          <w:b/>
        </w:rPr>
      </w:pPr>
    </w:p>
    <w:p w:rsidR="00263977" w:rsidRDefault="00AE4D2F">
      <w:pPr>
        <w:ind w:left="720" w:firstLine="720"/>
        <w:rPr>
          <w:rFonts w:ascii="Times New Roman" w:eastAsia="Times New Roman" w:hAnsi="Times New Roman" w:cs="Times New Roman"/>
          <w:b/>
          <w:sz w:val="24"/>
          <w:szCs w:val="24"/>
        </w:rPr>
      </w:pPr>
      <w:r>
        <w:rPr>
          <w:rFonts w:ascii="Times New Roman" w:eastAsia="Times New Roman" w:hAnsi="Times New Roman" w:cs="Times New Roman"/>
          <w:b/>
        </w:rPr>
        <w:lastRenderedPageBreak/>
        <w:t>Part</w:t>
      </w:r>
      <w:r>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b/>
          <w:sz w:val="24"/>
          <w:szCs w:val="24"/>
        </w:rPr>
        <w:t>II :</w:t>
      </w:r>
      <w:proofErr w:type="gramEnd"/>
      <w:r>
        <w:rPr>
          <w:rFonts w:ascii="Times New Roman" w:eastAsia="Times New Roman" w:hAnsi="Times New Roman" w:cs="Times New Roman"/>
          <w:b/>
          <w:sz w:val="24"/>
          <w:szCs w:val="24"/>
        </w:rPr>
        <w:t xml:space="preserve"> Practical</w:t>
      </w:r>
    </w:p>
    <w:p w:rsidR="00263977" w:rsidRDefault="00AE4D2F">
      <w:pPr>
        <w:tabs>
          <w:tab w:val="left" w:pos="540"/>
          <w:tab w:val="left" w:pos="5040"/>
        </w:tabs>
        <w:spacing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General Objectives of practical course</w:t>
      </w:r>
    </w:p>
    <w:p w:rsidR="00263977" w:rsidRPr="00141031" w:rsidRDefault="00141031" w:rsidP="00141031">
      <w:pPr>
        <w:pStyle w:val="ListParagraph"/>
        <w:numPr>
          <w:ilvl w:val="0"/>
          <w:numId w:val="23"/>
        </w:numPr>
        <w:tabs>
          <w:tab w:val="left" w:pos="540"/>
          <w:tab w:val="left" w:pos="5040"/>
        </w:tabs>
        <w:spacing w:after="0" w:line="360" w:lineRule="auto"/>
        <w:jc w:val="both"/>
        <w:rPr>
          <w:sz w:val="24"/>
          <w:szCs w:val="24"/>
        </w:rPr>
      </w:pPr>
      <w:r w:rsidRPr="00141031">
        <w:rPr>
          <w:rFonts w:ascii="Times New Roman" w:eastAsia="Times New Roman" w:hAnsi="Times New Roman" w:cs="Times New Roman"/>
          <w:sz w:val="24"/>
          <w:szCs w:val="24"/>
        </w:rPr>
        <w:t>T</w:t>
      </w:r>
      <w:r w:rsidR="00AE4D2F" w:rsidRPr="00141031">
        <w:rPr>
          <w:rFonts w:ascii="Times New Roman" w:eastAsia="Times New Roman" w:hAnsi="Times New Roman" w:cs="Times New Roman"/>
          <w:sz w:val="24"/>
          <w:szCs w:val="24"/>
        </w:rPr>
        <w:t>o develop observational, manipulative, calculative and interference drawing skills.</w:t>
      </w:r>
    </w:p>
    <w:p w:rsidR="00263977" w:rsidRPr="00141031" w:rsidRDefault="00141031" w:rsidP="00141031">
      <w:pPr>
        <w:pStyle w:val="ListParagraph"/>
        <w:numPr>
          <w:ilvl w:val="0"/>
          <w:numId w:val="23"/>
        </w:numPr>
        <w:tabs>
          <w:tab w:val="left" w:pos="540"/>
          <w:tab w:val="left" w:pos="5040"/>
        </w:tabs>
        <w:spacing w:after="0" w:line="360" w:lineRule="auto"/>
        <w:jc w:val="both"/>
        <w:rPr>
          <w:sz w:val="24"/>
          <w:szCs w:val="24"/>
        </w:rPr>
      </w:pPr>
      <w:r w:rsidRPr="00141031">
        <w:rPr>
          <w:rFonts w:ascii="Times New Roman" w:eastAsia="Times New Roman" w:hAnsi="Times New Roman" w:cs="Times New Roman"/>
          <w:sz w:val="24"/>
          <w:szCs w:val="24"/>
        </w:rPr>
        <w:t>T</w:t>
      </w:r>
      <w:r w:rsidR="00AE4D2F" w:rsidRPr="00141031">
        <w:rPr>
          <w:rFonts w:ascii="Times New Roman" w:eastAsia="Times New Roman" w:hAnsi="Times New Roman" w:cs="Times New Roman"/>
          <w:sz w:val="24"/>
          <w:szCs w:val="24"/>
        </w:rPr>
        <w:t>o develop ability to perform experiments with safety handling of apparatus and chemicals.</w:t>
      </w:r>
    </w:p>
    <w:p w:rsidR="00263977" w:rsidRPr="00141031" w:rsidRDefault="00141031" w:rsidP="00141031">
      <w:pPr>
        <w:pStyle w:val="ListParagraph"/>
        <w:numPr>
          <w:ilvl w:val="0"/>
          <w:numId w:val="23"/>
        </w:numPr>
        <w:tabs>
          <w:tab w:val="left" w:pos="540"/>
          <w:tab w:val="left" w:pos="5040"/>
        </w:tabs>
        <w:spacing w:after="0" w:line="360" w:lineRule="auto"/>
        <w:jc w:val="both"/>
        <w:rPr>
          <w:sz w:val="24"/>
          <w:szCs w:val="24"/>
        </w:rPr>
      </w:pPr>
      <w:r w:rsidRPr="00141031">
        <w:rPr>
          <w:rFonts w:ascii="Times New Roman" w:eastAsia="Times New Roman" w:hAnsi="Times New Roman" w:cs="Times New Roman"/>
          <w:sz w:val="24"/>
          <w:szCs w:val="24"/>
        </w:rPr>
        <w:t>T</w:t>
      </w:r>
      <w:r w:rsidR="00AE4D2F" w:rsidRPr="00141031">
        <w:rPr>
          <w:rFonts w:ascii="Times New Roman" w:eastAsia="Times New Roman" w:hAnsi="Times New Roman" w:cs="Times New Roman"/>
          <w:sz w:val="24"/>
          <w:szCs w:val="24"/>
        </w:rPr>
        <w:t>o maintain record base of the performed experiments.</w:t>
      </w:r>
    </w:p>
    <w:tbl>
      <w:tblPr>
        <w:tblStyle w:val="a7"/>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2700"/>
        <w:gridCol w:w="1350"/>
      </w:tblGrid>
      <w:tr w:rsidR="00263977" w:rsidTr="009C3369">
        <w:tc>
          <w:tcPr>
            <w:tcW w:w="5778" w:type="dxa"/>
          </w:tcPr>
          <w:p w:rsidR="00263977" w:rsidRDefault="00AE4D2F">
            <w:pPr>
              <w:tabs>
                <w:tab w:val="left" w:pos="540"/>
                <w:tab w:val="left" w:pos="5040"/>
              </w:tabs>
              <w:spacing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Specific Objectives</w:t>
            </w:r>
          </w:p>
        </w:tc>
        <w:tc>
          <w:tcPr>
            <w:tcW w:w="2700" w:type="dxa"/>
          </w:tcPr>
          <w:p w:rsidR="00263977" w:rsidRDefault="00AE4D2F">
            <w:pPr>
              <w:tabs>
                <w:tab w:val="left" w:pos="540"/>
                <w:tab w:val="left" w:pos="5040"/>
              </w:tabs>
              <w:spacing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Contents</w:t>
            </w:r>
          </w:p>
        </w:tc>
        <w:tc>
          <w:tcPr>
            <w:tcW w:w="1350" w:type="dxa"/>
          </w:tcPr>
          <w:p w:rsidR="00263977" w:rsidRDefault="00AE4D2F">
            <w:pPr>
              <w:tabs>
                <w:tab w:val="left" w:pos="540"/>
                <w:tab w:val="left" w:pos="5040"/>
              </w:tabs>
              <w:spacing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Teach. hr.</w:t>
            </w:r>
          </w:p>
        </w:tc>
      </w:tr>
      <w:tr w:rsidR="00263977" w:rsidTr="009C3369">
        <w:trPr>
          <w:trHeight w:val="1160"/>
        </w:trPr>
        <w:tc>
          <w:tcPr>
            <w:tcW w:w="5778" w:type="dxa"/>
          </w:tcPr>
          <w:p w:rsidR="00263977" w:rsidRDefault="00AE4D2F" w:rsidP="00141031">
            <w:pPr>
              <w:numPr>
                <w:ilvl w:val="0"/>
                <w:numId w:val="11"/>
              </w:numPr>
              <w:tabs>
                <w:tab w:val="left" w:pos="540"/>
                <w:tab w:val="left" w:pos="5040"/>
              </w:tabs>
              <w:spacing w:after="200" w:line="360" w:lineRule="auto"/>
              <w:contextualSpacing/>
              <w:jc w:val="both"/>
              <w:rPr>
                <w:b/>
                <w:sz w:val="24"/>
                <w:szCs w:val="24"/>
              </w:rPr>
            </w:pPr>
            <w:r>
              <w:rPr>
                <w:rFonts w:ascii="Times New Roman" w:eastAsia="Times New Roman" w:hAnsi="Times New Roman" w:cs="Times New Roman"/>
                <w:sz w:val="24"/>
                <w:szCs w:val="24"/>
              </w:rPr>
              <w:t xml:space="preserve">To </w:t>
            </w:r>
            <w:r w:rsidR="00933B36">
              <w:rPr>
                <w:rFonts w:ascii="Times New Roman" w:eastAsia="Times New Roman" w:hAnsi="Times New Roman" w:cs="Times New Roman"/>
                <w:sz w:val="24"/>
                <w:szCs w:val="24"/>
              </w:rPr>
              <w:t xml:space="preserve">carry out the qualitative analysis of </w:t>
            </w:r>
            <w:r>
              <w:rPr>
                <w:rFonts w:ascii="Times New Roman" w:eastAsia="Times New Roman" w:hAnsi="Times New Roman" w:cs="Times New Roman"/>
                <w:sz w:val="24"/>
                <w:szCs w:val="24"/>
              </w:rPr>
              <w:t>the mixture of three salts. (</w:t>
            </w:r>
            <w:proofErr w:type="gramStart"/>
            <w:r>
              <w:rPr>
                <w:rFonts w:ascii="Times New Roman" w:eastAsia="Times New Roman" w:hAnsi="Times New Roman" w:cs="Times New Roman"/>
                <w:sz w:val="24"/>
                <w:szCs w:val="24"/>
              </w:rPr>
              <w:t>at</w:t>
            </w:r>
            <w:proofErr w:type="gramEnd"/>
            <w:r>
              <w:rPr>
                <w:rFonts w:ascii="Times New Roman" w:eastAsia="Times New Roman" w:hAnsi="Times New Roman" w:cs="Times New Roman"/>
                <w:sz w:val="24"/>
                <w:szCs w:val="24"/>
              </w:rPr>
              <w:t xml:space="preserve"> least four samples).</w:t>
            </w:r>
          </w:p>
        </w:tc>
        <w:tc>
          <w:tcPr>
            <w:tcW w:w="2700" w:type="dxa"/>
          </w:tcPr>
          <w:p w:rsidR="00263977" w:rsidRDefault="00AE4D2F">
            <w:pPr>
              <w:tabs>
                <w:tab w:val="left" w:pos="540"/>
                <w:tab w:val="left" w:pos="5040"/>
              </w:tabs>
              <w:spacing w:after="28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Qualitative analysis of the mixture of three inorganic salts.</w:t>
            </w:r>
          </w:p>
        </w:tc>
        <w:tc>
          <w:tcPr>
            <w:tcW w:w="1350" w:type="dxa"/>
          </w:tcPr>
          <w:p w:rsidR="00263977" w:rsidRDefault="00AE4D2F">
            <w:pPr>
              <w:tabs>
                <w:tab w:val="left" w:pos="540"/>
                <w:tab w:val="left" w:pos="5040"/>
              </w:tabs>
              <w:spacing w:after="28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r>
      <w:tr w:rsidR="00263977" w:rsidTr="009C3369">
        <w:tc>
          <w:tcPr>
            <w:tcW w:w="5778" w:type="dxa"/>
          </w:tcPr>
          <w:p w:rsidR="00263977" w:rsidRDefault="00AE4D2F">
            <w:pPr>
              <w:numPr>
                <w:ilvl w:val="0"/>
                <w:numId w:val="11"/>
              </w:numPr>
              <w:tabs>
                <w:tab w:val="left" w:pos="540"/>
                <w:tab w:val="left" w:pos="5040"/>
              </w:tabs>
              <w:spacing w:line="360" w:lineRule="auto"/>
              <w:contextualSpacing/>
              <w:jc w:val="both"/>
              <w:rPr>
                <w:sz w:val="24"/>
                <w:szCs w:val="24"/>
              </w:rPr>
            </w:pPr>
            <w:r>
              <w:rPr>
                <w:rFonts w:ascii="Times New Roman" w:eastAsia="Times New Roman" w:hAnsi="Times New Roman" w:cs="Times New Roman"/>
                <w:sz w:val="24"/>
                <w:szCs w:val="24"/>
              </w:rPr>
              <w:t>To prepare the standard buffer solutions using ammonium hydroxide and ammonium chloride and determine the pH of unknown solution using universal indicators.</w:t>
            </w:r>
          </w:p>
          <w:p w:rsidR="00263977" w:rsidRDefault="00AE4D2F">
            <w:pPr>
              <w:numPr>
                <w:ilvl w:val="0"/>
                <w:numId w:val="11"/>
              </w:numPr>
              <w:tabs>
                <w:tab w:val="left" w:pos="540"/>
                <w:tab w:val="left" w:pos="5040"/>
              </w:tabs>
              <w:spacing w:after="200" w:line="360" w:lineRule="auto"/>
              <w:contextualSpacing/>
              <w:jc w:val="both"/>
              <w:rPr>
                <w:sz w:val="24"/>
                <w:szCs w:val="24"/>
              </w:rPr>
            </w:pPr>
            <w:r>
              <w:rPr>
                <w:rFonts w:ascii="Times New Roman" w:eastAsia="Times New Roman" w:hAnsi="Times New Roman" w:cs="Times New Roman"/>
                <w:sz w:val="24"/>
                <w:szCs w:val="24"/>
              </w:rPr>
              <w:t>To prepare the standard buffer solutions using sodium acetate and</w:t>
            </w:r>
            <w:r w:rsidR="00A42DE4">
              <w:rPr>
                <w:rFonts w:ascii="Times New Roman" w:eastAsia="Times New Roman" w:hAnsi="Times New Roman" w:cs="Times New Roman"/>
                <w:sz w:val="24"/>
                <w:szCs w:val="24"/>
              </w:rPr>
              <w:t xml:space="preserve"> acetic acid and determine the p</w:t>
            </w:r>
            <w:r>
              <w:rPr>
                <w:rFonts w:ascii="Times New Roman" w:eastAsia="Times New Roman" w:hAnsi="Times New Roman" w:cs="Times New Roman"/>
                <w:sz w:val="24"/>
                <w:szCs w:val="24"/>
              </w:rPr>
              <w:t>H of unknown solution using universal indicator</w:t>
            </w:r>
          </w:p>
        </w:tc>
        <w:tc>
          <w:tcPr>
            <w:tcW w:w="2700" w:type="dxa"/>
          </w:tcPr>
          <w:p w:rsidR="00263977" w:rsidRDefault="00AE4D2F">
            <w:pPr>
              <w:numPr>
                <w:ilvl w:val="0"/>
                <w:numId w:val="16"/>
              </w:numPr>
              <w:tabs>
                <w:tab w:val="left" w:pos="540"/>
                <w:tab w:val="left" w:pos="5040"/>
              </w:tabs>
              <w:spacing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Preparation of basic buffer solution.</w:t>
            </w:r>
          </w:p>
          <w:p w:rsidR="00263977" w:rsidRDefault="00AE4D2F">
            <w:pPr>
              <w:numPr>
                <w:ilvl w:val="0"/>
                <w:numId w:val="16"/>
              </w:numPr>
              <w:tabs>
                <w:tab w:val="left" w:pos="540"/>
                <w:tab w:val="left" w:pos="5040"/>
              </w:tabs>
              <w:spacing w:after="28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Preparation of acidic buffer solution.</w:t>
            </w:r>
          </w:p>
          <w:p w:rsidR="00263977" w:rsidRDefault="00263977">
            <w:pPr>
              <w:tabs>
                <w:tab w:val="left" w:pos="540"/>
                <w:tab w:val="left" w:pos="5040"/>
              </w:tabs>
              <w:spacing w:after="280" w:line="360" w:lineRule="auto"/>
              <w:ind w:left="360"/>
              <w:jc w:val="both"/>
              <w:rPr>
                <w:rFonts w:ascii="Times New Roman" w:eastAsia="Times New Roman" w:hAnsi="Times New Roman" w:cs="Times New Roman"/>
                <w:sz w:val="24"/>
                <w:szCs w:val="24"/>
              </w:rPr>
            </w:pPr>
          </w:p>
        </w:tc>
        <w:tc>
          <w:tcPr>
            <w:tcW w:w="1350" w:type="dxa"/>
          </w:tcPr>
          <w:p w:rsidR="00263977" w:rsidRDefault="00AE4D2F">
            <w:pPr>
              <w:tabs>
                <w:tab w:val="left" w:pos="540"/>
                <w:tab w:val="left" w:pos="5040"/>
              </w:tabs>
              <w:spacing w:after="28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r>
      <w:tr w:rsidR="00263977" w:rsidTr="009C3369">
        <w:trPr>
          <w:trHeight w:val="780"/>
        </w:trPr>
        <w:tc>
          <w:tcPr>
            <w:tcW w:w="5778" w:type="dxa"/>
          </w:tcPr>
          <w:p w:rsidR="00263977" w:rsidRDefault="00AE4D2F" w:rsidP="00141031">
            <w:pPr>
              <w:numPr>
                <w:ilvl w:val="0"/>
                <w:numId w:val="11"/>
              </w:numPr>
              <w:tabs>
                <w:tab w:val="left" w:pos="540"/>
                <w:tab w:val="left" w:pos="5040"/>
              </w:tabs>
              <w:spacing w:after="280" w:line="360" w:lineRule="auto"/>
              <w:contextualSpacing/>
              <w:jc w:val="both"/>
              <w:rPr>
                <w:sz w:val="24"/>
                <w:szCs w:val="24"/>
              </w:rPr>
            </w:pPr>
            <w:r>
              <w:rPr>
                <w:rFonts w:ascii="Times New Roman" w:eastAsia="Times New Roman" w:hAnsi="Times New Roman" w:cs="Times New Roman"/>
                <w:sz w:val="24"/>
                <w:szCs w:val="24"/>
              </w:rPr>
              <w:t>To</w:t>
            </w:r>
            <w:r w:rsidR="001410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identify the given sample of mono-functional organic compounds. (</w:t>
            </w:r>
            <w:proofErr w:type="gramStart"/>
            <w:r>
              <w:rPr>
                <w:rFonts w:ascii="Times New Roman" w:eastAsia="Times New Roman" w:hAnsi="Times New Roman" w:cs="Times New Roman"/>
                <w:sz w:val="24"/>
                <w:szCs w:val="24"/>
              </w:rPr>
              <w:t>at</w:t>
            </w:r>
            <w:proofErr w:type="gramEnd"/>
            <w:r>
              <w:rPr>
                <w:rFonts w:ascii="Times New Roman" w:eastAsia="Times New Roman" w:hAnsi="Times New Roman" w:cs="Times New Roman"/>
                <w:sz w:val="24"/>
                <w:szCs w:val="24"/>
              </w:rPr>
              <w:t xml:space="preserve"> least four samples).</w:t>
            </w:r>
          </w:p>
        </w:tc>
        <w:tc>
          <w:tcPr>
            <w:tcW w:w="2700" w:type="dxa"/>
          </w:tcPr>
          <w:p w:rsidR="00263977" w:rsidRDefault="00AE4D2F">
            <w:pPr>
              <w:tabs>
                <w:tab w:val="left" w:pos="540"/>
                <w:tab w:val="left" w:pos="5040"/>
              </w:tabs>
              <w:spacing w:after="28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Identification of mono functional organic compounds</w:t>
            </w:r>
          </w:p>
        </w:tc>
        <w:tc>
          <w:tcPr>
            <w:tcW w:w="1350" w:type="dxa"/>
          </w:tcPr>
          <w:p w:rsidR="00263977" w:rsidRDefault="00AE4D2F">
            <w:pPr>
              <w:tabs>
                <w:tab w:val="left" w:pos="540"/>
                <w:tab w:val="left" w:pos="5040"/>
              </w:tabs>
              <w:spacing w:after="28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r>
    </w:tbl>
    <w:p w:rsidR="00263977" w:rsidRDefault="000F3395">
      <w:pPr>
        <w:tabs>
          <w:tab w:val="left" w:pos="540"/>
          <w:tab w:val="left" w:pos="5040"/>
        </w:tabs>
        <w:spacing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r w:rsidR="00AE4D2F">
        <w:rPr>
          <w:rFonts w:ascii="Times New Roman" w:eastAsia="Times New Roman" w:hAnsi="Times New Roman" w:cs="Times New Roman"/>
          <w:b/>
          <w:sz w:val="24"/>
          <w:szCs w:val="24"/>
        </w:rPr>
        <w:t>Teaching methodology</w:t>
      </w:r>
    </w:p>
    <w:p w:rsidR="009C3369" w:rsidRDefault="00AE4D2F">
      <w:pPr>
        <w:tabs>
          <w:tab w:val="left" w:pos="540"/>
          <w:tab w:val="left" w:pos="5040"/>
        </w:tabs>
        <w:spacing w:after="28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Lecture, Discussion, Demonstration, Problem solving, collaborative</w:t>
      </w:r>
      <w:r w:rsidR="009C336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experimental, Internet search</w:t>
      </w:r>
      <w:r w:rsidR="009C3369">
        <w:rPr>
          <w:rFonts w:ascii="Times New Roman" w:eastAsia="Times New Roman" w:hAnsi="Times New Roman" w:cs="Times New Roman"/>
          <w:sz w:val="24"/>
          <w:szCs w:val="24"/>
        </w:rPr>
        <w:t>.</w:t>
      </w:r>
    </w:p>
    <w:p w:rsidR="009C3369" w:rsidRDefault="000F3395">
      <w:pPr>
        <w:tabs>
          <w:tab w:val="left" w:pos="540"/>
          <w:tab w:val="left" w:pos="5040"/>
        </w:tabs>
        <w:spacing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 </w:t>
      </w:r>
      <w:r w:rsidR="00AE4D2F">
        <w:rPr>
          <w:rFonts w:ascii="Times New Roman" w:eastAsia="Times New Roman" w:hAnsi="Times New Roman" w:cs="Times New Roman"/>
          <w:b/>
          <w:sz w:val="24"/>
          <w:szCs w:val="24"/>
        </w:rPr>
        <w:t>Evaluation</w:t>
      </w:r>
      <w:r w:rsidR="00CB5D4A">
        <w:rPr>
          <w:rFonts w:ascii="Times New Roman" w:eastAsia="Times New Roman" w:hAnsi="Times New Roman" w:cs="Times New Roman"/>
          <w:b/>
          <w:sz w:val="24"/>
          <w:szCs w:val="24"/>
        </w:rPr>
        <w:t xml:space="preserve"> </w:t>
      </w:r>
    </w:p>
    <w:p w:rsidR="00263977" w:rsidRDefault="000F3395">
      <w:pPr>
        <w:tabs>
          <w:tab w:val="left" w:pos="540"/>
          <w:tab w:val="left" w:pos="5040"/>
        </w:tabs>
        <w:spacing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 xml:space="preserve">                     Theory</w:t>
      </w:r>
      <w:r w:rsidR="00CB5D4A">
        <w:rPr>
          <w:rFonts w:ascii="Times New Roman" w:eastAsia="Times New Roman" w:hAnsi="Times New Roman" w:cs="Times New Roman"/>
          <w:b/>
          <w:sz w:val="24"/>
          <w:szCs w:val="24"/>
        </w:rPr>
        <w:t xml:space="preserve"> part</w:t>
      </w:r>
    </w:p>
    <w:p w:rsidR="00263977" w:rsidRDefault="00AE4D2F">
      <w:pPr>
        <w:tabs>
          <w:tab w:val="left" w:pos="540"/>
          <w:tab w:val="left" w:pos="5040"/>
        </w:tabs>
        <w:spacing w:after="28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Annual examination </w:t>
      </w:r>
      <w:r w:rsidR="00CB5D4A">
        <w:rPr>
          <w:rFonts w:ascii="Times New Roman" w:eastAsia="Times New Roman" w:hAnsi="Times New Roman" w:cs="Times New Roman"/>
          <w:sz w:val="24"/>
          <w:szCs w:val="24"/>
        </w:rPr>
        <w:t xml:space="preserve">of the theoretical part </w:t>
      </w:r>
      <w:r>
        <w:rPr>
          <w:rFonts w:ascii="Times New Roman" w:eastAsia="Times New Roman" w:hAnsi="Times New Roman" w:cs="Times New Roman"/>
          <w:sz w:val="24"/>
          <w:szCs w:val="24"/>
        </w:rPr>
        <w:t>will be held by the office of the Controller of Examinations at the end of the academic session for which 80 percent of the total marks will be allocated. The number and types of questions are given below.</w:t>
      </w:r>
    </w:p>
    <w:tbl>
      <w:tblPr>
        <w:tblStyle w:val="a8"/>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8"/>
        <w:gridCol w:w="2610"/>
        <w:gridCol w:w="1890"/>
        <w:gridCol w:w="2610"/>
        <w:gridCol w:w="900"/>
      </w:tblGrid>
      <w:tr w:rsidR="00263977">
        <w:tc>
          <w:tcPr>
            <w:tcW w:w="1188"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Group</w:t>
            </w:r>
          </w:p>
        </w:tc>
        <w:tc>
          <w:tcPr>
            <w:tcW w:w="261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Types of questions</w:t>
            </w:r>
          </w:p>
        </w:tc>
        <w:tc>
          <w:tcPr>
            <w:tcW w:w="189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 questions to be asked</w:t>
            </w:r>
          </w:p>
        </w:tc>
        <w:tc>
          <w:tcPr>
            <w:tcW w:w="261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of questions to be answered and marks allocated</w:t>
            </w:r>
          </w:p>
        </w:tc>
        <w:tc>
          <w:tcPr>
            <w:tcW w:w="900" w:type="dxa"/>
          </w:tcPr>
          <w:p w:rsidR="00263977" w:rsidRDefault="00AE4D2F">
            <w:pPr>
              <w:tabs>
                <w:tab w:val="left" w:pos="540"/>
                <w:tab w:val="left" w:pos="5040"/>
              </w:tabs>
              <w:spacing w:before="100" w:after="1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 marks</w:t>
            </w:r>
          </w:p>
        </w:tc>
      </w:tr>
      <w:tr w:rsidR="00263977">
        <w:tc>
          <w:tcPr>
            <w:tcW w:w="1188" w:type="dxa"/>
          </w:tcPr>
          <w:p w:rsidR="00263977" w:rsidRDefault="00AE4D2F">
            <w:pPr>
              <w:tabs>
                <w:tab w:val="left" w:pos="540"/>
                <w:tab w:val="left" w:pos="5040"/>
              </w:tabs>
              <w:spacing w:before="100" w:after="1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Group A</w:t>
            </w:r>
          </w:p>
        </w:tc>
        <w:tc>
          <w:tcPr>
            <w:tcW w:w="2610" w:type="dxa"/>
          </w:tcPr>
          <w:p w:rsidR="00263977" w:rsidRDefault="00AE4D2F">
            <w:pPr>
              <w:tabs>
                <w:tab w:val="left" w:pos="540"/>
                <w:tab w:val="left" w:pos="5040"/>
              </w:tabs>
              <w:spacing w:before="100" w:after="1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Multiple Choice items</w:t>
            </w:r>
          </w:p>
        </w:tc>
        <w:tc>
          <w:tcPr>
            <w:tcW w:w="1890" w:type="dxa"/>
          </w:tcPr>
          <w:p w:rsidR="00263977" w:rsidRDefault="00AE4D2F">
            <w:pPr>
              <w:tabs>
                <w:tab w:val="left" w:pos="540"/>
                <w:tab w:val="left" w:pos="5040"/>
              </w:tabs>
              <w:spacing w:before="100" w:after="1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610" w:type="dxa"/>
          </w:tcPr>
          <w:p w:rsidR="00263977" w:rsidRDefault="00AE4D2F">
            <w:pPr>
              <w:tabs>
                <w:tab w:val="left" w:pos="540"/>
                <w:tab w:val="left" w:pos="5040"/>
              </w:tabs>
              <w:spacing w:before="100" w:after="1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14×1</w:t>
            </w:r>
          </w:p>
        </w:tc>
        <w:tc>
          <w:tcPr>
            <w:tcW w:w="900" w:type="dxa"/>
          </w:tcPr>
          <w:p w:rsidR="00263977" w:rsidRDefault="00AE4D2F">
            <w:pPr>
              <w:tabs>
                <w:tab w:val="left" w:pos="540"/>
                <w:tab w:val="left" w:pos="5040"/>
              </w:tabs>
              <w:spacing w:before="100" w:after="1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r>
      <w:tr w:rsidR="00263977">
        <w:tc>
          <w:tcPr>
            <w:tcW w:w="1188" w:type="dxa"/>
          </w:tcPr>
          <w:p w:rsidR="00263977" w:rsidRDefault="00AE4D2F">
            <w:pPr>
              <w:tabs>
                <w:tab w:val="left" w:pos="540"/>
                <w:tab w:val="left" w:pos="5040"/>
              </w:tabs>
              <w:spacing w:before="100" w:after="1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Group B</w:t>
            </w:r>
          </w:p>
        </w:tc>
        <w:tc>
          <w:tcPr>
            <w:tcW w:w="2610" w:type="dxa"/>
          </w:tcPr>
          <w:p w:rsidR="00263977" w:rsidRDefault="00AE4D2F">
            <w:pPr>
              <w:tabs>
                <w:tab w:val="left" w:pos="540"/>
                <w:tab w:val="left" w:pos="5040"/>
              </w:tabs>
              <w:spacing w:before="100" w:after="1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Short answer questions</w:t>
            </w:r>
          </w:p>
        </w:tc>
        <w:tc>
          <w:tcPr>
            <w:tcW w:w="1890" w:type="dxa"/>
          </w:tcPr>
          <w:p w:rsidR="00263977" w:rsidRDefault="00AE4D2F">
            <w:pPr>
              <w:tabs>
                <w:tab w:val="left" w:pos="540"/>
                <w:tab w:val="left" w:pos="5040"/>
              </w:tabs>
              <w:spacing w:before="100" w:after="1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 with 2 or questions</w:t>
            </w:r>
          </w:p>
        </w:tc>
        <w:tc>
          <w:tcPr>
            <w:tcW w:w="2610" w:type="dxa"/>
          </w:tcPr>
          <w:p w:rsidR="00263977" w:rsidRDefault="00AE4D2F">
            <w:pPr>
              <w:tabs>
                <w:tab w:val="left" w:pos="540"/>
                <w:tab w:val="left" w:pos="5040"/>
              </w:tabs>
              <w:spacing w:before="100" w:after="1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900" w:type="dxa"/>
          </w:tcPr>
          <w:p w:rsidR="00263977" w:rsidRDefault="00AE4D2F">
            <w:pPr>
              <w:tabs>
                <w:tab w:val="left" w:pos="540"/>
                <w:tab w:val="left" w:pos="5040"/>
              </w:tabs>
              <w:spacing w:before="100" w:after="1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r>
      <w:tr w:rsidR="00263977">
        <w:tc>
          <w:tcPr>
            <w:tcW w:w="1188" w:type="dxa"/>
          </w:tcPr>
          <w:p w:rsidR="00263977" w:rsidRDefault="00AE4D2F">
            <w:pPr>
              <w:tabs>
                <w:tab w:val="left" w:pos="540"/>
                <w:tab w:val="left" w:pos="5040"/>
              </w:tabs>
              <w:spacing w:before="100" w:after="1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Group C</w:t>
            </w:r>
          </w:p>
        </w:tc>
        <w:tc>
          <w:tcPr>
            <w:tcW w:w="2610" w:type="dxa"/>
          </w:tcPr>
          <w:p w:rsidR="00263977" w:rsidRDefault="00AE4D2F">
            <w:pPr>
              <w:tabs>
                <w:tab w:val="left" w:pos="540"/>
                <w:tab w:val="left" w:pos="5040"/>
              </w:tabs>
              <w:spacing w:before="100" w:after="1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Long answer questions</w:t>
            </w:r>
          </w:p>
        </w:tc>
        <w:tc>
          <w:tcPr>
            <w:tcW w:w="1890" w:type="dxa"/>
          </w:tcPr>
          <w:p w:rsidR="00263977" w:rsidRDefault="00AE4D2F">
            <w:pPr>
              <w:tabs>
                <w:tab w:val="left" w:pos="540"/>
                <w:tab w:val="left" w:pos="5040"/>
              </w:tabs>
              <w:spacing w:before="100" w:after="1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with 1 or question</w:t>
            </w:r>
          </w:p>
        </w:tc>
        <w:tc>
          <w:tcPr>
            <w:tcW w:w="2610" w:type="dxa"/>
          </w:tcPr>
          <w:p w:rsidR="00263977" w:rsidRDefault="00AE4D2F">
            <w:pPr>
              <w:tabs>
                <w:tab w:val="left" w:pos="540"/>
                <w:tab w:val="left" w:pos="5040"/>
              </w:tabs>
              <w:spacing w:before="100" w:after="1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2×12</w:t>
            </w:r>
          </w:p>
        </w:tc>
        <w:tc>
          <w:tcPr>
            <w:tcW w:w="900" w:type="dxa"/>
          </w:tcPr>
          <w:p w:rsidR="00263977" w:rsidRDefault="00AE4D2F">
            <w:pPr>
              <w:tabs>
                <w:tab w:val="left" w:pos="540"/>
                <w:tab w:val="left" w:pos="5040"/>
              </w:tabs>
              <w:spacing w:before="100" w:after="1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r>
      <w:tr w:rsidR="00263977">
        <w:tc>
          <w:tcPr>
            <w:tcW w:w="8298" w:type="dxa"/>
            <w:gridSpan w:val="4"/>
          </w:tcPr>
          <w:p w:rsidR="00263977" w:rsidRDefault="00AE4D2F">
            <w:pPr>
              <w:tabs>
                <w:tab w:val="left" w:pos="540"/>
                <w:tab w:val="left" w:pos="5040"/>
              </w:tabs>
              <w:spacing w:before="100" w:after="100" w:line="36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Total</w:t>
            </w:r>
          </w:p>
        </w:tc>
        <w:tc>
          <w:tcPr>
            <w:tcW w:w="900" w:type="dxa"/>
          </w:tcPr>
          <w:p w:rsidR="00263977" w:rsidRDefault="00AE4D2F">
            <w:pPr>
              <w:tabs>
                <w:tab w:val="left" w:pos="540"/>
                <w:tab w:val="left" w:pos="5040"/>
              </w:tabs>
              <w:spacing w:before="100" w:after="1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r>
    </w:tbl>
    <w:p w:rsidR="00263977" w:rsidRDefault="00263977">
      <w:pPr>
        <w:tabs>
          <w:tab w:val="left" w:pos="540"/>
          <w:tab w:val="left" w:pos="5040"/>
        </w:tabs>
        <w:spacing w:before="100" w:after="0" w:line="360" w:lineRule="auto"/>
        <w:jc w:val="both"/>
        <w:rPr>
          <w:rFonts w:ascii="Times New Roman" w:eastAsia="Times New Roman" w:hAnsi="Times New Roman" w:cs="Times New Roman"/>
          <w:sz w:val="24"/>
          <w:szCs w:val="24"/>
        </w:rPr>
      </w:pPr>
    </w:p>
    <w:p w:rsidR="00CB5D4A" w:rsidRDefault="000F3395" w:rsidP="00CB5D4A">
      <w:pPr>
        <w:tabs>
          <w:tab w:val="left" w:pos="540"/>
          <w:tab w:val="left" w:pos="5040"/>
        </w:tabs>
        <w:spacing w:after="28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lang w:bidi="ne-NP"/>
        </w:rPr>
        <w:tab/>
        <w:t xml:space="preserve">                                  </w:t>
      </w:r>
      <w:r w:rsidR="00CB5D4A" w:rsidRPr="0046156C">
        <w:rPr>
          <w:rFonts w:ascii="Times New Roman" w:eastAsia="Times New Roman" w:hAnsi="Times New Roman" w:cs="Times New Roman"/>
          <w:b/>
          <w:bCs/>
          <w:color w:val="000000"/>
          <w:sz w:val="24"/>
          <w:szCs w:val="24"/>
          <w:lang w:bidi="ne-NP"/>
        </w:rPr>
        <w:t>Practical Part</w:t>
      </w:r>
      <w:r w:rsidR="00CB5D4A" w:rsidRPr="00CB5D4A">
        <w:rPr>
          <w:rFonts w:ascii="Times New Roman" w:eastAsia="Times New Roman" w:hAnsi="Times New Roman" w:cs="Times New Roman"/>
          <w:sz w:val="24"/>
          <w:szCs w:val="24"/>
        </w:rPr>
        <w:t xml:space="preserve"> </w:t>
      </w:r>
    </w:p>
    <w:p w:rsidR="00CB5D4A" w:rsidRPr="0046156C" w:rsidRDefault="00CB5D4A" w:rsidP="00CB5D4A">
      <w:pPr>
        <w:tabs>
          <w:tab w:val="left" w:pos="540"/>
          <w:tab w:val="left" w:pos="5040"/>
        </w:tabs>
        <w:spacing w:after="280" w:line="360" w:lineRule="auto"/>
        <w:jc w:val="both"/>
        <w:rPr>
          <w:rFonts w:ascii="Times New Roman" w:eastAsia="Times New Roman" w:hAnsi="Times New Roman" w:cs="Times New Roman"/>
          <w:color w:val="000000"/>
          <w:sz w:val="24"/>
          <w:szCs w:val="24"/>
          <w:lang w:bidi="ne-NP"/>
        </w:rPr>
      </w:pPr>
      <w:r>
        <w:rPr>
          <w:rFonts w:ascii="Times New Roman" w:eastAsia="Times New Roman" w:hAnsi="Times New Roman" w:cs="Times New Roman"/>
          <w:sz w:val="24"/>
          <w:szCs w:val="24"/>
        </w:rPr>
        <w:t xml:space="preserve">Annual examination of the practical part will be held by the office of the Controller of Examinations at the end of the academic session for which 20 percent of the total marks will be allocated. </w:t>
      </w:r>
      <w:r w:rsidRPr="0046156C">
        <w:rPr>
          <w:rFonts w:ascii="Times New Roman" w:eastAsia="Times New Roman" w:hAnsi="Times New Roman" w:cs="Times New Roman"/>
          <w:color w:val="000000"/>
          <w:sz w:val="24"/>
          <w:szCs w:val="24"/>
          <w:lang w:bidi="ne-NP"/>
        </w:rPr>
        <w:t>The marks allocated to practical part are given in the following table.</w:t>
      </w:r>
    </w:p>
    <w:tbl>
      <w:tblPr>
        <w:tblW w:w="0" w:type="auto"/>
        <w:tblInd w:w="108" w:type="dxa"/>
        <w:tblCellMar>
          <w:left w:w="0" w:type="dxa"/>
          <w:right w:w="0" w:type="dxa"/>
        </w:tblCellMar>
        <w:tblLook w:val="04A0" w:firstRow="1" w:lastRow="0" w:firstColumn="1" w:lastColumn="0" w:noHBand="0" w:noVBand="1"/>
      </w:tblPr>
      <w:tblGrid>
        <w:gridCol w:w="2635"/>
        <w:gridCol w:w="3336"/>
        <w:gridCol w:w="1591"/>
        <w:gridCol w:w="1336"/>
      </w:tblGrid>
      <w:tr w:rsidR="00CB5D4A" w:rsidRPr="0046156C" w:rsidTr="005004D2">
        <w:tc>
          <w:tcPr>
            <w:tcW w:w="27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B5D4A" w:rsidRPr="0046156C" w:rsidRDefault="00CB5D4A" w:rsidP="005004D2">
            <w:pPr>
              <w:pBdr>
                <w:top w:val="nil"/>
                <w:left w:val="nil"/>
                <w:bottom w:val="nil"/>
                <w:right w:val="nil"/>
                <w:between w:val="nil"/>
              </w:pBdr>
              <w:spacing w:after="0" w:line="240" w:lineRule="auto"/>
              <w:jc w:val="center"/>
              <w:rPr>
                <w:rFonts w:ascii="Times New Roman" w:eastAsia="Times New Roman" w:hAnsi="Times New Roman" w:cs="Times New Roman"/>
                <w:sz w:val="24"/>
                <w:szCs w:val="24"/>
                <w:lang w:bidi="ne-NP"/>
              </w:rPr>
            </w:pPr>
            <w:r w:rsidRPr="0046156C">
              <w:rPr>
                <w:rFonts w:ascii="Times New Roman" w:eastAsia="Times New Roman" w:hAnsi="Times New Roman" w:cs="Times New Roman"/>
                <w:b/>
                <w:bCs/>
                <w:color w:val="000000"/>
                <w:sz w:val="24"/>
                <w:szCs w:val="24"/>
                <w:lang w:bidi="ne-NP"/>
              </w:rPr>
              <w:t>Examination</w:t>
            </w:r>
          </w:p>
        </w:tc>
        <w:tc>
          <w:tcPr>
            <w:tcW w:w="360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B5D4A" w:rsidRPr="0046156C" w:rsidRDefault="00CB5D4A" w:rsidP="005004D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b/>
                <w:bCs/>
                <w:color w:val="000000"/>
                <w:sz w:val="24"/>
                <w:szCs w:val="24"/>
                <w:lang w:bidi="ne-NP"/>
              </w:rPr>
              <w:t>Area of examination</w:t>
            </w:r>
          </w:p>
        </w:tc>
        <w:tc>
          <w:tcPr>
            <w:tcW w:w="169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B5D4A" w:rsidRPr="0046156C" w:rsidRDefault="00CB5D4A" w:rsidP="005004D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b/>
                <w:bCs/>
                <w:color w:val="000000"/>
                <w:sz w:val="24"/>
                <w:szCs w:val="24"/>
                <w:lang w:bidi="ne-NP"/>
              </w:rPr>
              <w:t>Marks</w:t>
            </w:r>
          </w:p>
        </w:tc>
        <w:tc>
          <w:tcPr>
            <w:tcW w:w="141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B5D4A" w:rsidRPr="0046156C" w:rsidRDefault="00CB5D4A" w:rsidP="005004D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b/>
                <w:bCs/>
                <w:color w:val="000000"/>
                <w:sz w:val="24"/>
                <w:szCs w:val="24"/>
                <w:lang w:bidi="ne-NP"/>
              </w:rPr>
              <w:t>Total</w:t>
            </w:r>
          </w:p>
        </w:tc>
      </w:tr>
      <w:tr w:rsidR="00CB5D4A" w:rsidRPr="0046156C" w:rsidTr="005004D2">
        <w:tc>
          <w:tcPr>
            <w:tcW w:w="2790"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B5D4A" w:rsidRPr="0046156C" w:rsidRDefault="00CB5D4A" w:rsidP="005004D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color w:val="000000"/>
                <w:sz w:val="24"/>
                <w:szCs w:val="24"/>
                <w:lang w:bidi="ne-NP"/>
              </w:rPr>
              <w:t>Internal</w:t>
            </w: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CB5D4A" w:rsidRPr="0046156C" w:rsidRDefault="00CB5D4A" w:rsidP="005004D2">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color w:val="000000"/>
                <w:sz w:val="24"/>
                <w:szCs w:val="24"/>
                <w:lang w:bidi="ne-NP"/>
              </w:rPr>
              <w:t>Regularity</w:t>
            </w:r>
          </w:p>
        </w:tc>
        <w:tc>
          <w:tcPr>
            <w:tcW w:w="169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B5D4A" w:rsidRPr="0046156C" w:rsidRDefault="00CB5D4A" w:rsidP="005004D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color w:val="000000"/>
                <w:sz w:val="24"/>
                <w:szCs w:val="24"/>
                <w:lang w:bidi="ne-NP"/>
              </w:rPr>
              <w:t>1</w:t>
            </w:r>
          </w:p>
        </w:tc>
        <w:tc>
          <w:tcPr>
            <w:tcW w:w="1418"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B5D4A" w:rsidRPr="0046156C" w:rsidRDefault="00CB5D4A" w:rsidP="005004D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color w:val="000000"/>
                <w:sz w:val="24"/>
                <w:szCs w:val="24"/>
                <w:lang w:bidi="ne-NP"/>
              </w:rPr>
              <w:t>4</w:t>
            </w:r>
          </w:p>
        </w:tc>
      </w:tr>
      <w:tr w:rsidR="00CB5D4A" w:rsidRPr="0046156C" w:rsidTr="005004D2">
        <w:tc>
          <w:tcPr>
            <w:tcW w:w="0" w:type="auto"/>
            <w:vMerge/>
            <w:tcBorders>
              <w:top w:val="nil"/>
              <w:left w:val="single" w:sz="8" w:space="0" w:color="000000"/>
              <w:bottom w:val="single" w:sz="8" w:space="0" w:color="000000"/>
              <w:right w:val="single" w:sz="8" w:space="0" w:color="000000"/>
            </w:tcBorders>
            <w:vAlign w:val="center"/>
            <w:hideMark/>
          </w:tcPr>
          <w:p w:rsidR="00CB5D4A" w:rsidRPr="0046156C" w:rsidRDefault="00CB5D4A" w:rsidP="005004D2">
            <w:pPr>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CB5D4A" w:rsidRPr="0046156C" w:rsidRDefault="00CB5D4A" w:rsidP="005004D2">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color w:val="000000"/>
                <w:sz w:val="24"/>
                <w:szCs w:val="24"/>
                <w:lang w:bidi="ne-NP"/>
              </w:rPr>
              <w:t>Regular practical performance</w:t>
            </w:r>
          </w:p>
        </w:tc>
        <w:tc>
          <w:tcPr>
            <w:tcW w:w="169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B5D4A" w:rsidRPr="0046156C" w:rsidRDefault="00CB5D4A" w:rsidP="005004D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color w:val="000000"/>
                <w:sz w:val="24"/>
                <w:szCs w:val="24"/>
                <w:lang w:bidi="ne-NP"/>
              </w:rPr>
              <w:t>1.5</w:t>
            </w:r>
          </w:p>
        </w:tc>
        <w:tc>
          <w:tcPr>
            <w:tcW w:w="0" w:type="auto"/>
            <w:vMerge/>
            <w:tcBorders>
              <w:top w:val="nil"/>
              <w:left w:val="nil"/>
              <w:bottom w:val="single" w:sz="8" w:space="0" w:color="000000"/>
              <w:right w:val="single" w:sz="8" w:space="0" w:color="000000"/>
            </w:tcBorders>
            <w:vAlign w:val="center"/>
            <w:hideMark/>
          </w:tcPr>
          <w:p w:rsidR="00CB5D4A" w:rsidRPr="0046156C" w:rsidRDefault="00CB5D4A" w:rsidP="005004D2">
            <w:pPr>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CB5D4A" w:rsidRPr="0046156C" w:rsidTr="005004D2">
        <w:tc>
          <w:tcPr>
            <w:tcW w:w="0" w:type="auto"/>
            <w:vMerge/>
            <w:tcBorders>
              <w:top w:val="nil"/>
              <w:left w:val="single" w:sz="8" w:space="0" w:color="000000"/>
              <w:bottom w:val="single" w:sz="8" w:space="0" w:color="000000"/>
              <w:right w:val="single" w:sz="8" w:space="0" w:color="000000"/>
            </w:tcBorders>
            <w:vAlign w:val="center"/>
            <w:hideMark/>
          </w:tcPr>
          <w:p w:rsidR="00CB5D4A" w:rsidRPr="0046156C" w:rsidRDefault="00CB5D4A" w:rsidP="005004D2">
            <w:pPr>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CB5D4A" w:rsidRPr="0046156C" w:rsidRDefault="00CB5D4A" w:rsidP="005004D2">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color w:val="000000"/>
                <w:sz w:val="24"/>
                <w:szCs w:val="24"/>
                <w:lang w:bidi="ne-NP"/>
              </w:rPr>
              <w:t>Record Book</w:t>
            </w:r>
          </w:p>
        </w:tc>
        <w:tc>
          <w:tcPr>
            <w:tcW w:w="169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B5D4A" w:rsidRPr="0046156C" w:rsidRDefault="00CB5D4A" w:rsidP="005004D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color w:val="000000"/>
                <w:sz w:val="24"/>
                <w:szCs w:val="24"/>
                <w:lang w:bidi="ne-NP"/>
              </w:rPr>
              <w:t>1.5</w:t>
            </w:r>
          </w:p>
        </w:tc>
        <w:tc>
          <w:tcPr>
            <w:tcW w:w="0" w:type="auto"/>
            <w:vMerge/>
            <w:tcBorders>
              <w:top w:val="nil"/>
              <w:left w:val="nil"/>
              <w:bottom w:val="single" w:sz="8" w:space="0" w:color="000000"/>
              <w:right w:val="single" w:sz="8" w:space="0" w:color="000000"/>
            </w:tcBorders>
            <w:vAlign w:val="center"/>
            <w:hideMark/>
          </w:tcPr>
          <w:p w:rsidR="00CB5D4A" w:rsidRPr="0046156C" w:rsidRDefault="00CB5D4A" w:rsidP="005004D2">
            <w:pPr>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CB5D4A" w:rsidRPr="0046156C" w:rsidTr="005004D2">
        <w:tc>
          <w:tcPr>
            <w:tcW w:w="2790"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B5D4A" w:rsidRPr="0046156C" w:rsidRDefault="00CB5D4A" w:rsidP="005004D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color w:val="000000"/>
                <w:sz w:val="24"/>
                <w:szCs w:val="24"/>
                <w:lang w:bidi="ne-NP"/>
              </w:rPr>
              <w:t>External</w:t>
            </w: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CB5D4A" w:rsidRPr="0046156C" w:rsidRDefault="00CB5D4A" w:rsidP="005004D2">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color w:val="000000"/>
                <w:sz w:val="24"/>
                <w:szCs w:val="24"/>
                <w:lang w:bidi="ne-NP"/>
              </w:rPr>
              <w:t>Experiment</w:t>
            </w:r>
          </w:p>
        </w:tc>
        <w:tc>
          <w:tcPr>
            <w:tcW w:w="169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B5D4A" w:rsidRPr="0046156C" w:rsidRDefault="00CB5D4A" w:rsidP="005004D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color w:val="000000"/>
                <w:sz w:val="24"/>
                <w:szCs w:val="24"/>
                <w:lang w:bidi="ne-NP"/>
              </w:rPr>
              <w:t>12</w:t>
            </w:r>
          </w:p>
        </w:tc>
        <w:tc>
          <w:tcPr>
            <w:tcW w:w="1418"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B5D4A" w:rsidRPr="0046156C" w:rsidRDefault="00CB5D4A" w:rsidP="005004D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color w:val="000000"/>
                <w:sz w:val="24"/>
                <w:szCs w:val="24"/>
                <w:lang w:bidi="ne-NP"/>
              </w:rPr>
              <w:t>16</w:t>
            </w:r>
          </w:p>
        </w:tc>
      </w:tr>
      <w:tr w:rsidR="00CB5D4A" w:rsidRPr="0046156C" w:rsidTr="005004D2">
        <w:tc>
          <w:tcPr>
            <w:tcW w:w="0" w:type="auto"/>
            <w:vMerge/>
            <w:tcBorders>
              <w:top w:val="nil"/>
              <w:left w:val="single" w:sz="8" w:space="0" w:color="000000"/>
              <w:bottom w:val="single" w:sz="8" w:space="0" w:color="000000"/>
              <w:right w:val="single" w:sz="8" w:space="0" w:color="000000"/>
            </w:tcBorders>
            <w:vAlign w:val="center"/>
            <w:hideMark/>
          </w:tcPr>
          <w:p w:rsidR="00CB5D4A" w:rsidRPr="0046156C" w:rsidRDefault="00CB5D4A" w:rsidP="005004D2">
            <w:pPr>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CB5D4A" w:rsidRPr="0046156C" w:rsidRDefault="00CB5D4A" w:rsidP="005004D2">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color w:val="000000"/>
                <w:sz w:val="24"/>
                <w:szCs w:val="24"/>
                <w:lang w:bidi="ne-NP"/>
              </w:rPr>
              <w:t>Viva</w:t>
            </w:r>
          </w:p>
        </w:tc>
        <w:tc>
          <w:tcPr>
            <w:tcW w:w="169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B5D4A" w:rsidRPr="0046156C" w:rsidRDefault="00CB5D4A" w:rsidP="005004D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bidi="ne-NP"/>
              </w:rPr>
            </w:pPr>
            <w:r w:rsidRPr="0046156C">
              <w:rPr>
                <w:rFonts w:ascii="Times New Roman" w:eastAsia="Times New Roman" w:hAnsi="Times New Roman" w:cs="Times New Roman"/>
                <w:color w:val="000000"/>
                <w:sz w:val="24"/>
                <w:szCs w:val="24"/>
                <w:lang w:bidi="ne-NP"/>
              </w:rPr>
              <w:t>4</w:t>
            </w:r>
          </w:p>
        </w:tc>
        <w:tc>
          <w:tcPr>
            <w:tcW w:w="0" w:type="auto"/>
            <w:vMerge/>
            <w:tcBorders>
              <w:top w:val="nil"/>
              <w:left w:val="nil"/>
              <w:bottom w:val="single" w:sz="8" w:space="0" w:color="000000"/>
              <w:right w:val="single" w:sz="8" w:space="0" w:color="000000"/>
            </w:tcBorders>
            <w:vAlign w:val="center"/>
            <w:hideMark/>
          </w:tcPr>
          <w:p w:rsidR="00CB5D4A" w:rsidRPr="0046156C" w:rsidRDefault="00CB5D4A" w:rsidP="005004D2">
            <w:pPr>
              <w:pBdr>
                <w:top w:val="nil"/>
                <w:left w:val="nil"/>
                <w:bottom w:val="nil"/>
                <w:right w:val="nil"/>
                <w:between w:val="nil"/>
              </w:pBdr>
              <w:spacing w:after="0"/>
              <w:rPr>
                <w:rFonts w:ascii="Times New Roman" w:eastAsia="Times New Roman" w:hAnsi="Times New Roman" w:cs="Times New Roman"/>
                <w:color w:val="000000"/>
                <w:sz w:val="24"/>
                <w:szCs w:val="24"/>
              </w:rPr>
            </w:pPr>
          </w:p>
        </w:tc>
      </w:tr>
    </w:tbl>
    <w:p w:rsidR="00CB5D4A" w:rsidRPr="0046156C" w:rsidRDefault="00CB5D4A" w:rsidP="00CB5D4A">
      <w:pPr>
        <w:pBdr>
          <w:top w:val="nil"/>
          <w:left w:val="nil"/>
          <w:bottom w:val="nil"/>
          <w:right w:val="nil"/>
          <w:between w:val="nil"/>
        </w:pBdr>
        <w:jc w:val="both"/>
        <w:rPr>
          <w:rFonts w:ascii="Times New Roman" w:eastAsiaTheme="minorHAnsi" w:hAnsi="Times New Roman" w:cs="Times New Roman"/>
          <w:color w:val="000000"/>
          <w:sz w:val="24"/>
          <w:szCs w:val="24"/>
        </w:rPr>
      </w:pPr>
    </w:p>
    <w:p w:rsidR="00A523B3" w:rsidRDefault="00A523B3" w:rsidP="000F3395">
      <w:pPr>
        <w:spacing w:after="0" w:line="360" w:lineRule="auto"/>
        <w:ind w:right="29"/>
        <w:jc w:val="both"/>
        <w:rPr>
          <w:rFonts w:ascii="Times New Roman" w:eastAsia="Times New Roman" w:hAnsi="Times New Roman" w:cs="Times New Roman"/>
          <w:b/>
          <w:sz w:val="24"/>
          <w:szCs w:val="24"/>
        </w:rPr>
      </w:pPr>
    </w:p>
    <w:p w:rsidR="000F3395" w:rsidRDefault="000F3395" w:rsidP="000F3395">
      <w:pPr>
        <w:spacing w:after="0" w:line="360" w:lineRule="auto"/>
        <w:ind w:right="29"/>
        <w:jc w:val="both"/>
        <w:rPr>
          <w:rFonts w:ascii="Times New Roman" w:eastAsia="Times New Roman" w:hAnsi="Times New Roman" w:cs="Times New Roman"/>
        </w:rPr>
      </w:pPr>
      <w:r>
        <w:rPr>
          <w:rFonts w:ascii="Times New Roman" w:eastAsia="Times New Roman" w:hAnsi="Times New Roman" w:cs="Times New Roman"/>
          <w:b/>
          <w:sz w:val="24"/>
          <w:szCs w:val="24"/>
        </w:rPr>
        <w:t>Recommended and Reference Books</w:t>
      </w:r>
      <w:r>
        <w:rPr>
          <w:rFonts w:ascii="Times New Roman" w:eastAsia="Times New Roman" w:hAnsi="Times New Roman" w:cs="Times New Roman"/>
        </w:rPr>
        <w:t xml:space="preserve"> </w:t>
      </w:r>
    </w:p>
    <w:p w:rsidR="000F3395" w:rsidRDefault="000F3395" w:rsidP="000F3395">
      <w:pPr>
        <w:spacing w:after="0" w:line="360" w:lineRule="auto"/>
        <w:ind w:right="29"/>
        <w:jc w:val="both"/>
        <w:rPr>
          <w:rFonts w:ascii="Times New Roman" w:eastAsia="Times New Roman" w:hAnsi="Times New Roman" w:cs="Times New Roman"/>
          <w:b/>
        </w:rPr>
      </w:pPr>
      <w:proofErr w:type="spellStart"/>
      <w:r>
        <w:rPr>
          <w:rFonts w:ascii="Times New Roman" w:eastAsia="Times New Roman" w:hAnsi="Times New Roman" w:cs="Times New Roman"/>
        </w:rPr>
        <w:t>Bahl</w:t>
      </w:r>
      <w:proofErr w:type="spellEnd"/>
      <w:r>
        <w:rPr>
          <w:rFonts w:ascii="Times New Roman" w:eastAsia="Times New Roman" w:hAnsi="Times New Roman" w:cs="Times New Roman"/>
        </w:rPr>
        <w:t xml:space="preserve"> A. &amp; </w:t>
      </w:r>
      <w:proofErr w:type="spellStart"/>
      <w:r>
        <w:rPr>
          <w:rFonts w:ascii="Times New Roman" w:eastAsia="Times New Roman" w:hAnsi="Times New Roman" w:cs="Times New Roman"/>
        </w:rPr>
        <w:t>Bahl</w:t>
      </w:r>
      <w:proofErr w:type="spellEnd"/>
      <w:r>
        <w:rPr>
          <w:rFonts w:ascii="Times New Roman" w:eastAsia="Times New Roman" w:hAnsi="Times New Roman" w:cs="Times New Roman"/>
        </w:rPr>
        <w:t xml:space="preserve"> B.S</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2007 ). </w:t>
      </w:r>
      <w:r>
        <w:rPr>
          <w:rFonts w:ascii="Times New Roman" w:eastAsia="Times New Roman" w:hAnsi="Times New Roman" w:cs="Times New Roman"/>
          <w:i/>
        </w:rPr>
        <w:t>Text Book of Organic Chemistry</w:t>
      </w:r>
      <w:r>
        <w:rPr>
          <w:rFonts w:ascii="Times New Roman" w:eastAsia="Times New Roman" w:hAnsi="Times New Roman" w:cs="Times New Roman"/>
        </w:rPr>
        <w:t xml:space="preserve">. </w:t>
      </w:r>
      <w:proofErr w:type="spellStart"/>
      <w:r>
        <w:rPr>
          <w:rFonts w:ascii="Times New Roman" w:eastAsia="Times New Roman" w:hAnsi="Times New Roman" w:cs="Times New Roman"/>
        </w:rPr>
        <w:t>S.Chand</w:t>
      </w:r>
      <w:proofErr w:type="spellEnd"/>
      <w:r>
        <w:rPr>
          <w:rFonts w:ascii="Times New Roman" w:eastAsia="Times New Roman" w:hAnsi="Times New Roman" w:cs="Times New Roman"/>
        </w:rPr>
        <w:t xml:space="preserve"> &amp; comp. Ltd., New Delhi</w:t>
      </w:r>
    </w:p>
    <w:p w:rsidR="000F3395" w:rsidRDefault="000F3395" w:rsidP="000F3395">
      <w:pPr>
        <w:spacing w:after="0" w:line="360" w:lineRule="auto"/>
        <w:ind w:right="29" w:firstLine="720"/>
        <w:jc w:val="both"/>
        <w:rPr>
          <w:rFonts w:ascii="Times New Roman" w:eastAsia="Times New Roman" w:hAnsi="Times New Roman" w:cs="Times New Roman"/>
          <w:b/>
        </w:rPr>
      </w:pPr>
      <w:r>
        <w:rPr>
          <w:rFonts w:ascii="Times New Roman" w:eastAsia="Times New Roman" w:hAnsi="Times New Roman" w:cs="Times New Roman"/>
          <w:b/>
        </w:rPr>
        <w:t>(Unit 11 to 16).</w:t>
      </w:r>
    </w:p>
    <w:p w:rsidR="000F3395" w:rsidRDefault="000F3395" w:rsidP="000F3395">
      <w:pPr>
        <w:spacing w:after="0" w:line="360" w:lineRule="auto"/>
        <w:ind w:right="29"/>
        <w:jc w:val="both"/>
        <w:rPr>
          <w:rFonts w:ascii="Times New Roman" w:eastAsia="Times New Roman" w:hAnsi="Times New Roman" w:cs="Times New Roman"/>
        </w:rPr>
      </w:pPr>
      <w:proofErr w:type="spellStart"/>
      <w:r>
        <w:rPr>
          <w:rFonts w:ascii="Times New Roman" w:eastAsia="Times New Roman" w:hAnsi="Times New Roman" w:cs="Times New Roman"/>
        </w:rPr>
        <w:t>Bahl</w:t>
      </w:r>
      <w:proofErr w:type="spellEnd"/>
      <w:r>
        <w:rPr>
          <w:rFonts w:ascii="Times New Roman" w:eastAsia="Times New Roman" w:hAnsi="Times New Roman" w:cs="Times New Roman"/>
        </w:rPr>
        <w:t xml:space="preserve"> B.S., </w:t>
      </w:r>
      <w:proofErr w:type="spellStart"/>
      <w:r>
        <w:rPr>
          <w:rFonts w:ascii="Times New Roman" w:eastAsia="Times New Roman" w:hAnsi="Times New Roman" w:cs="Times New Roman"/>
        </w:rPr>
        <w:t>Tuli</w:t>
      </w:r>
      <w:proofErr w:type="spellEnd"/>
      <w:r>
        <w:rPr>
          <w:rFonts w:ascii="Times New Roman" w:eastAsia="Times New Roman" w:hAnsi="Times New Roman" w:cs="Times New Roman"/>
        </w:rPr>
        <w:t xml:space="preserve"> G.D., </w:t>
      </w:r>
      <w:proofErr w:type="spellStart"/>
      <w:r>
        <w:rPr>
          <w:rFonts w:ascii="Times New Roman" w:eastAsia="Times New Roman" w:hAnsi="Times New Roman" w:cs="Times New Roman"/>
        </w:rPr>
        <w:t>Bahl</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Arcon</w:t>
      </w:r>
      <w:proofErr w:type="spellEnd"/>
      <w:r>
        <w:rPr>
          <w:rFonts w:ascii="Times New Roman" w:eastAsia="Times New Roman" w:hAnsi="Times New Roman" w:cs="Times New Roman"/>
        </w:rPr>
        <w:t xml:space="preserve"> </w:t>
      </w:r>
      <w:proofErr w:type="gramStart"/>
      <w:r>
        <w:rPr>
          <w:rFonts w:ascii="Times New Roman" w:eastAsia="Times New Roman" w:hAnsi="Times New Roman" w:cs="Times New Roman"/>
        </w:rPr>
        <w:t>( 1997</w:t>
      </w:r>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i/>
        </w:rPr>
        <w:t>Essemtials</w:t>
      </w:r>
      <w:proofErr w:type="spellEnd"/>
      <w:r>
        <w:rPr>
          <w:rFonts w:ascii="Times New Roman" w:eastAsia="Times New Roman" w:hAnsi="Times New Roman" w:cs="Times New Roman"/>
          <w:i/>
        </w:rPr>
        <w:t xml:space="preserve"> of Physical Chemistry</w:t>
      </w:r>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S..</w:t>
      </w:r>
      <w:proofErr w:type="gramEnd"/>
      <w:r>
        <w:rPr>
          <w:rFonts w:ascii="Times New Roman" w:eastAsia="Times New Roman" w:hAnsi="Times New Roman" w:cs="Times New Roman"/>
        </w:rPr>
        <w:t>Chand</w:t>
      </w:r>
      <w:proofErr w:type="spellEnd"/>
      <w:r>
        <w:rPr>
          <w:rFonts w:ascii="Times New Roman" w:eastAsia="Times New Roman" w:hAnsi="Times New Roman" w:cs="Times New Roman"/>
        </w:rPr>
        <w:t xml:space="preserve"> &amp; Company </w:t>
      </w:r>
    </w:p>
    <w:p w:rsidR="000F3395" w:rsidRDefault="000F3395" w:rsidP="000F3395">
      <w:pPr>
        <w:spacing w:after="0" w:line="360" w:lineRule="auto"/>
        <w:ind w:right="29"/>
        <w:jc w:val="both"/>
        <w:rPr>
          <w:rFonts w:ascii="Times New Roman" w:eastAsia="Times New Roman" w:hAnsi="Times New Roman" w:cs="Times New Roman"/>
        </w:rPr>
      </w:pPr>
      <w:r>
        <w:rPr>
          <w:rFonts w:ascii="Times New Roman" w:eastAsia="Times New Roman" w:hAnsi="Times New Roman" w:cs="Times New Roman"/>
        </w:rPr>
        <w:tab/>
        <w:t>Ltd. 1997, New Delhi (Unit 1 to 6).</w:t>
      </w:r>
    </w:p>
    <w:p w:rsidR="000F3395" w:rsidRPr="000F3395" w:rsidRDefault="000F3395" w:rsidP="000F3395">
      <w:pPr>
        <w:spacing w:after="0" w:line="360" w:lineRule="auto"/>
        <w:ind w:right="29"/>
        <w:jc w:val="both"/>
        <w:rPr>
          <w:rFonts w:ascii="Times New Roman" w:eastAsia="Times New Roman" w:hAnsi="Times New Roman" w:cs="Times New Roman"/>
        </w:rPr>
      </w:pPr>
      <w:proofErr w:type="spellStart"/>
      <w:r w:rsidRPr="000F3395">
        <w:rPr>
          <w:rFonts w:ascii="Times New Roman" w:eastAsia="Times New Roman" w:hAnsi="Times New Roman" w:cs="Times New Roman"/>
        </w:rPr>
        <w:t>Chapagain</w:t>
      </w:r>
      <w:proofErr w:type="spellEnd"/>
      <w:r w:rsidRPr="000F3395">
        <w:rPr>
          <w:rFonts w:ascii="Times New Roman" w:eastAsia="Times New Roman" w:hAnsi="Times New Roman" w:cs="Times New Roman"/>
        </w:rPr>
        <w:t xml:space="preserve"> S. K. &amp; Mishra B. (2067). A Textbook of B.Sc. Physical Chemistry. </w:t>
      </w:r>
      <w:proofErr w:type="spellStart"/>
      <w:r w:rsidRPr="000F3395">
        <w:rPr>
          <w:rFonts w:ascii="Times New Roman" w:eastAsia="Times New Roman" w:hAnsi="Times New Roman" w:cs="Times New Roman"/>
        </w:rPr>
        <w:t>Sukunda</w:t>
      </w:r>
      <w:proofErr w:type="spellEnd"/>
      <w:r w:rsidRPr="000F3395">
        <w:rPr>
          <w:rFonts w:ascii="Times New Roman" w:eastAsia="Times New Roman" w:hAnsi="Times New Roman" w:cs="Times New Roman"/>
        </w:rPr>
        <w:t xml:space="preserve"> </w:t>
      </w:r>
      <w:proofErr w:type="spellStart"/>
      <w:r w:rsidRPr="000F3395">
        <w:rPr>
          <w:rFonts w:ascii="Times New Roman" w:eastAsia="Times New Roman" w:hAnsi="Times New Roman" w:cs="Times New Roman"/>
        </w:rPr>
        <w:t>Pustak</w:t>
      </w:r>
      <w:proofErr w:type="spellEnd"/>
      <w:r w:rsidRPr="000F3395">
        <w:rPr>
          <w:rFonts w:ascii="Times New Roman" w:eastAsia="Times New Roman" w:hAnsi="Times New Roman" w:cs="Times New Roman"/>
        </w:rPr>
        <w:t xml:space="preserve"> </w:t>
      </w:r>
      <w:proofErr w:type="spellStart"/>
      <w:r w:rsidRPr="000F3395">
        <w:rPr>
          <w:rFonts w:ascii="Times New Roman" w:eastAsia="Times New Roman" w:hAnsi="Times New Roman" w:cs="Times New Roman"/>
        </w:rPr>
        <w:t>Kalsi</w:t>
      </w:r>
      <w:proofErr w:type="spellEnd"/>
      <w:r w:rsidRPr="000F3395">
        <w:rPr>
          <w:rFonts w:ascii="Times New Roman" w:eastAsia="Times New Roman" w:hAnsi="Times New Roman" w:cs="Times New Roman"/>
        </w:rPr>
        <w:t xml:space="preserve"> </w:t>
      </w:r>
    </w:p>
    <w:p w:rsidR="000F3395" w:rsidRPr="000F3395" w:rsidRDefault="000F3395" w:rsidP="000F3395">
      <w:pPr>
        <w:spacing w:after="0" w:line="360" w:lineRule="auto"/>
        <w:ind w:right="29"/>
        <w:jc w:val="both"/>
        <w:rPr>
          <w:rFonts w:ascii="Times New Roman" w:eastAsia="Times New Roman" w:hAnsi="Times New Roman" w:cs="Times New Roman"/>
        </w:rPr>
      </w:pPr>
      <w:r w:rsidRPr="000F3395">
        <w:rPr>
          <w:rFonts w:ascii="Times New Roman" w:eastAsia="Times New Roman" w:hAnsi="Times New Roman" w:cs="Times New Roman"/>
        </w:rPr>
        <w:tab/>
      </w:r>
      <w:proofErr w:type="spellStart"/>
      <w:r w:rsidRPr="000F3395">
        <w:rPr>
          <w:rFonts w:ascii="Times New Roman" w:eastAsia="Times New Roman" w:hAnsi="Times New Roman" w:cs="Times New Roman"/>
        </w:rPr>
        <w:t>Bhawan</w:t>
      </w:r>
      <w:proofErr w:type="spellEnd"/>
      <w:r w:rsidRPr="000F3395">
        <w:rPr>
          <w:rFonts w:ascii="Times New Roman" w:eastAsia="Times New Roman" w:hAnsi="Times New Roman" w:cs="Times New Roman"/>
        </w:rPr>
        <w:t xml:space="preserve">, </w:t>
      </w:r>
      <w:proofErr w:type="spellStart"/>
      <w:r w:rsidRPr="000F3395">
        <w:rPr>
          <w:rFonts w:ascii="Times New Roman" w:eastAsia="Times New Roman" w:hAnsi="Times New Roman" w:cs="Times New Roman"/>
        </w:rPr>
        <w:t>Bhotahity</w:t>
      </w:r>
      <w:proofErr w:type="spellEnd"/>
      <w:r w:rsidRPr="000F3395">
        <w:rPr>
          <w:rFonts w:ascii="Times New Roman" w:eastAsia="Times New Roman" w:hAnsi="Times New Roman" w:cs="Times New Roman"/>
        </w:rPr>
        <w:t>, Kathmandu.</w:t>
      </w:r>
    </w:p>
    <w:p w:rsidR="000F3395" w:rsidRPr="00933B36" w:rsidRDefault="000F3395" w:rsidP="000F3395">
      <w:pPr>
        <w:spacing w:after="0" w:line="360" w:lineRule="auto"/>
        <w:ind w:right="29"/>
        <w:jc w:val="both"/>
        <w:rPr>
          <w:rFonts w:ascii="Times New Roman" w:eastAsia="Times New Roman" w:hAnsi="Times New Roman" w:cs="Times New Roman"/>
          <w:b/>
        </w:rPr>
      </w:pPr>
      <w:proofErr w:type="spellStart"/>
      <w:r>
        <w:rPr>
          <w:rFonts w:ascii="Times New Roman" w:eastAsia="Times New Roman" w:hAnsi="Times New Roman" w:cs="Times New Roman"/>
        </w:rPr>
        <w:t>Kalsi</w:t>
      </w:r>
      <w:proofErr w:type="spellEnd"/>
      <w:r>
        <w:rPr>
          <w:rFonts w:ascii="Times New Roman" w:eastAsia="Times New Roman" w:hAnsi="Times New Roman" w:cs="Times New Roman"/>
        </w:rPr>
        <w:t>, P.S</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1999). </w:t>
      </w:r>
      <w:r>
        <w:rPr>
          <w:rFonts w:ascii="Times New Roman" w:eastAsia="Times New Roman" w:hAnsi="Times New Roman" w:cs="Times New Roman"/>
          <w:i/>
        </w:rPr>
        <w:t>Text Book of Organic Chemistry</w:t>
      </w:r>
      <w:r>
        <w:rPr>
          <w:rFonts w:ascii="Times New Roman" w:eastAsia="Times New Roman" w:hAnsi="Times New Roman" w:cs="Times New Roman"/>
        </w:rPr>
        <w:t xml:space="preserve">. </w:t>
      </w:r>
      <w:proofErr w:type="spellStart"/>
      <w:r>
        <w:rPr>
          <w:rFonts w:ascii="Times New Roman" w:eastAsia="Times New Roman" w:hAnsi="Times New Roman" w:cs="Times New Roman"/>
        </w:rPr>
        <w:t>Macnillan</w:t>
      </w:r>
      <w:proofErr w:type="spellEnd"/>
      <w:r>
        <w:rPr>
          <w:rFonts w:ascii="Times New Roman" w:eastAsia="Times New Roman" w:hAnsi="Times New Roman" w:cs="Times New Roman"/>
        </w:rPr>
        <w:t xml:space="preserve"> Ind. Ltd.</w:t>
      </w:r>
      <w:r>
        <w:rPr>
          <w:rFonts w:ascii="Times New Roman" w:eastAsia="Times New Roman" w:hAnsi="Times New Roman" w:cs="Times New Roman"/>
          <w:b/>
        </w:rPr>
        <w:t xml:space="preserve"> (Unit 11 to 16).</w:t>
      </w:r>
    </w:p>
    <w:p w:rsidR="000F3395" w:rsidRDefault="000F3395" w:rsidP="000F3395">
      <w:pPr>
        <w:spacing w:after="0" w:line="360" w:lineRule="auto"/>
        <w:ind w:right="29"/>
        <w:jc w:val="both"/>
        <w:rPr>
          <w:rFonts w:ascii="Times New Roman" w:eastAsia="Times New Roman" w:hAnsi="Times New Roman" w:cs="Times New Roman"/>
        </w:rPr>
      </w:pPr>
      <w:r>
        <w:rPr>
          <w:rFonts w:ascii="Times New Roman" w:eastAsia="Times New Roman" w:hAnsi="Times New Roman" w:cs="Times New Roman"/>
        </w:rPr>
        <w:t>Malik W.U.</w:t>
      </w:r>
      <w:r w:rsidR="004224EE">
        <w:rPr>
          <w:rFonts w:ascii="Times New Roman" w:eastAsia="Times New Roman" w:hAnsi="Times New Roman" w:cs="Times New Roman"/>
        </w:rPr>
        <w:t>,</w:t>
      </w:r>
      <w:r>
        <w:rPr>
          <w:rFonts w:ascii="Times New Roman" w:eastAsia="Times New Roman" w:hAnsi="Times New Roman" w:cs="Times New Roman"/>
        </w:rPr>
        <w:t xml:space="preserve"> </w:t>
      </w:r>
      <w:proofErr w:type="spellStart"/>
      <w:r>
        <w:rPr>
          <w:rFonts w:ascii="Times New Roman" w:eastAsia="Times New Roman" w:hAnsi="Times New Roman" w:cs="Times New Roman"/>
        </w:rPr>
        <w:t>Tuli</w:t>
      </w:r>
      <w:proofErr w:type="spellEnd"/>
      <w:r>
        <w:rPr>
          <w:rFonts w:ascii="Times New Roman" w:eastAsia="Times New Roman" w:hAnsi="Times New Roman" w:cs="Times New Roman"/>
        </w:rPr>
        <w:t xml:space="preserve"> G.D.</w:t>
      </w:r>
      <w:r w:rsidR="004224EE">
        <w:rPr>
          <w:rFonts w:ascii="Times New Roman" w:eastAsia="Times New Roman" w:hAnsi="Times New Roman" w:cs="Times New Roman"/>
        </w:rPr>
        <w:t xml:space="preserve"> and</w:t>
      </w:r>
      <w:r>
        <w:rPr>
          <w:rFonts w:ascii="Times New Roman" w:eastAsia="Times New Roman" w:hAnsi="Times New Roman" w:cs="Times New Roman"/>
        </w:rPr>
        <w:t xml:space="preserve"> </w:t>
      </w:r>
      <w:proofErr w:type="spellStart"/>
      <w:r>
        <w:rPr>
          <w:rFonts w:ascii="Times New Roman" w:eastAsia="Times New Roman" w:hAnsi="Times New Roman" w:cs="Times New Roman"/>
        </w:rPr>
        <w:t>Madan</w:t>
      </w:r>
      <w:proofErr w:type="spellEnd"/>
      <w:r>
        <w:rPr>
          <w:rFonts w:ascii="Times New Roman" w:eastAsia="Times New Roman" w:hAnsi="Times New Roman" w:cs="Times New Roman"/>
        </w:rPr>
        <w:t xml:space="preserve"> R.D</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1997</w:t>
      </w:r>
      <w:r>
        <w:rPr>
          <w:rFonts w:ascii="Times New Roman" w:eastAsia="Times New Roman" w:hAnsi="Times New Roman" w:cs="Times New Roman"/>
          <w:i/>
        </w:rPr>
        <w:t>). Selected Topics in Inorganic</w:t>
      </w:r>
      <w:r>
        <w:rPr>
          <w:rFonts w:ascii="Times New Roman" w:eastAsia="Times New Roman" w:hAnsi="Times New Roman" w:cs="Times New Roman"/>
        </w:rPr>
        <w:t xml:space="preserve">. </w:t>
      </w:r>
      <w:proofErr w:type="spellStart"/>
      <w:r>
        <w:rPr>
          <w:rFonts w:ascii="Times New Roman" w:eastAsia="Times New Roman" w:hAnsi="Times New Roman" w:cs="Times New Roman"/>
        </w:rPr>
        <w:t>Chamistry</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S.Chand</w:t>
      </w:r>
      <w:proofErr w:type="spellEnd"/>
      <w:r>
        <w:rPr>
          <w:rFonts w:ascii="Times New Roman" w:eastAsia="Times New Roman" w:hAnsi="Times New Roman" w:cs="Times New Roman"/>
        </w:rPr>
        <w:t xml:space="preserve"> &amp; </w:t>
      </w:r>
    </w:p>
    <w:p w:rsidR="000F3395" w:rsidRDefault="000F3395" w:rsidP="000F3395">
      <w:pPr>
        <w:spacing w:after="0" w:line="360" w:lineRule="auto"/>
        <w:ind w:right="29"/>
        <w:jc w:val="both"/>
        <w:rPr>
          <w:rFonts w:ascii="Times New Roman" w:eastAsia="Times New Roman" w:hAnsi="Times New Roman" w:cs="Times New Roman"/>
        </w:rPr>
      </w:pPr>
      <w:r>
        <w:rPr>
          <w:rFonts w:ascii="Times New Roman" w:eastAsia="Times New Roman" w:hAnsi="Times New Roman" w:cs="Times New Roman"/>
        </w:rPr>
        <w:tab/>
        <w:t xml:space="preserve">Company Ltd., New </w:t>
      </w:r>
      <w:proofErr w:type="gramStart"/>
      <w:r>
        <w:rPr>
          <w:rFonts w:ascii="Times New Roman" w:eastAsia="Times New Roman" w:hAnsi="Times New Roman" w:cs="Times New Roman"/>
        </w:rPr>
        <w:t>Delhi(</w:t>
      </w:r>
      <w:proofErr w:type="gramEnd"/>
      <w:r>
        <w:rPr>
          <w:rFonts w:ascii="Times New Roman" w:eastAsia="Times New Roman" w:hAnsi="Times New Roman" w:cs="Times New Roman"/>
        </w:rPr>
        <w:t>Unit 1 to 6).</w:t>
      </w:r>
    </w:p>
    <w:p w:rsidR="000F3395" w:rsidRDefault="000F3395" w:rsidP="000F3395">
      <w:pPr>
        <w:spacing w:after="0" w:line="360" w:lineRule="auto"/>
        <w:ind w:right="29"/>
        <w:jc w:val="both"/>
        <w:rPr>
          <w:rFonts w:ascii="Times New Roman" w:eastAsia="Times New Roman" w:hAnsi="Times New Roman" w:cs="Times New Roman"/>
        </w:rPr>
      </w:pPr>
      <w:proofErr w:type="spellStart"/>
      <w:r>
        <w:rPr>
          <w:rFonts w:ascii="Times New Roman" w:eastAsia="Times New Roman" w:hAnsi="Times New Roman" w:cs="Times New Roman"/>
        </w:rPr>
        <w:lastRenderedPageBreak/>
        <w:t>Maron</w:t>
      </w:r>
      <w:proofErr w:type="spellEnd"/>
      <w:r>
        <w:rPr>
          <w:rFonts w:ascii="Times New Roman" w:eastAsia="Times New Roman" w:hAnsi="Times New Roman" w:cs="Times New Roman"/>
        </w:rPr>
        <w:t xml:space="preserve"> S.H., </w:t>
      </w:r>
      <w:proofErr w:type="spellStart"/>
      <w:r>
        <w:rPr>
          <w:rFonts w:ascii="Times New Roman" w:eastAsia="Times New Roman" w:hAnsi="Times New Roman" w:cs="Times New Roman"/>
        </w:rPr>
        <w:t>Prutton</w:t>
      </w:r>
      <w:proofErr w:type="spellEnd"/>
      <w:r>
        <w:rPr>
          <w:rFonts w:ascii="Times New Roman" w:eastAsia="Times New Roman" w:hAnsi="Times New Roman" w:cs="Times New Roman"/>
        </w:rPr>
        <w:t xml:space="preserve"> C.F. </w:t>
      </w:r>
      <w:r>
        <w:rPr>
          <w:rFonts w:ascii="Times New Roman" w:eastAsia="Times New Roman" w:hAnsi="Times New Roman" w:cs="Times New Roman"/>
          <w:i/>
        </w:rPr>
        <w:t xml:space="preserve">Principles of Physical </w:t>
      </w:r>
      <w:proofErr w:type="gramStart"/>
      <w:r>
        <w:rPr>
          <w:rFonts w:ascii="Times New Roman" w:eastAsia="Times New Roman" w:hAnsi="Times New Roman" w:cs="Times New Roman"/>
          <w:i/>
        </w:rPr>
        <w:t>Chemistry</w:t>
      </w:r>
      <w:r>
        <w:rPr>
          <w:rFonts w:ascii="Times New Roman" w:eastAsia="Times New Roman" w:hAnsi="Times New Roman" w:cs="Times New Roman"/>
        </w:rPr>
        <w:t xml:space="preserve">  Oxford</w:t>
      </w:r>
      <w:proofErr w:type="gramEnd"/>
      <w:r>
        <w:rPr>
          <w:rFonts w:ascii="Times New Roman" w:eastAsia="Times New Roman" w:hAnsi="Times New Roman" w:cs="Times New Roman"/>
        </w:rPr>
        <w:t xml:space="preserve"> &amp; IBH Publishing </w:t>
      </w:r>
      <w:proofErr w:type="spellStart"/>
      <w:r>
        <w:rPr>
          <w:rFonts w:ascii="Times New Roman" w:eastAsia="Times New Roman" w:hAnsi="Times New Roman" w:cs="Times New Roman"/>
        </w:rPr>
        <w:t>Co.Pvt.Ltd</w:t>
      </w:r>
      <w:proofErr w:type="spellEnd"/>
      <w:r>
        <w:rPr>
          <w:rFonts w:ascii="Times New Roman" w:eastAsia="Times New Roman" w:hAnsi="Times New Roman" w:cs="Times New Roman"/>
        </w:rPr>
        <w:t xml:space="preserve">. </w:t>
      </w:r>
    </w:p>
    <w:p w:rsidR="000F3395" w:rsidRDefault="000F3395" w:rsidP="000F3395">
      <w:pPr>
        <w:spacing w:after="0" w:line="360" w:lineRule="auto"/>
        <w:ind w:right="29"/>
        <w:jc w:val="both"/>
        <w:rPr>
          <w:rFonts w:ascii="Times New Roman" w:eastAsia="Times New Roman" w:hAnsi="Times New Roman" w:cs="Times New Roman"/>
        </w:rPr>
      </w:pPr>
      <w:r>
        <w:rPr>
          <w:rFonts w:ascii="Times New Roman" w:eastAsia="Times New Roman" w:hAnsi="Times New Roman" w:cs="Times New Roman"/>
        </w:rPr>
        <w:tab/>
        <w:t>New Delhi (Unit 7 to 10)</w:t>
      </w:r>
    </w:p>
    <w:p w:rsidR="000F3395" w:rsidRDefault="000F3395" w:rsidP="000F3395">
      <w:pPr>
        <w:spacing w:after="0" w:line="360" w:lineRule="auto"/>
        <w:ind w:right="29"/>
        <w:jc w:val="both"/>
        <w:rPr>
          <w:rFonts w:ascii="Times New Roman" w:eastAsia="Times New Roman" w:hAnsi="Times New Roman" w:cs="Times New Roman"/>
        </w:rPr>
      </w:pPr>
      <w:r>
        <w:rPr>
          <w:rFonts w:ascii="Times New Roman" w:eastAsia="Times New Roman" w:hAnsi="Times New Roman" w:cs="Times New Roman"/>
        </w:rPr>
        <w:t xml:space="preserve">Morrison R.T. and Boyd R.N. </w:t>
      </w:r>
      <w:r>
        <w:rPr>
          <w:rFonts w:ascii="Times New Roman" w:eastAsia="Times New Roman" w:hAnsi="Times New Roman" w:cs="Times New Roman"/>
          <w:i/>
        </w:rPr>
        <w:t>Organic Chemistry</w:t>
      </w:r>
      <w:r>
        <w:rPr>
          <w:rFonts w:ascii="Times New Roman" w:eastAsia="Times New Roman" w:hAnsi="Times New Roman" w:cs="Times New Roman"/>
        </w:rPr>
        <w:t xml:space="preserve">. </w:t>
      </w:r>
      <w:proofErr w:type="spellStart"/>
      <w:r>
        <w:rPr>
          <w:rFonts w:ascii="Times New Roman" w:eastAsia="Times New Roman" w:hAnsi="Times New Roman" w:cs="Times New Roman"/>
        </w:rPr>
        <w:t>Allyn</w:t>
      </w:r>
      <w:proofErr w:type="spellEnd"/>
      <w:r>
        <w:rPr>
          <w:rFonts w:ascii="Times New Roman" w:eastAsia="Times New Roman" w:hAnsi="Times New Roman" w:cs="Times New Roman"/>
        </w:rPr>
        <w:t xml:space="preserve"> &amp; Bacon Inc., Universal Book Stall (New </w:t>
      </w:r>
    </w:p>
    <w:p w:rsidR="000F3395" w:rsidRDefault="000F3395" w:rsidP="000F3395">
      <w:pPr>
        <w:spacing w:after="0" w:line="360" w:lineRule="auto"/>
        <w:ind w:right="29"/>
        <w:jc w:val="both"/>
        <w:rPr>
          <w:rFonts w:ascii="Times New Roman" w:eastAsia="Times New Roman" w:hAnsi="Times New Roman" w:cs="Times New Roman"/>
        </w:rPr>
      </w:pPr>
      <w:r>
        <w:rPr>
          <w:rFonts w:ascii="Times New Roman" w:eastAsia="Times New Roman" w:hAnsi="Times New Roman" w:cs="Times New Roman"/>
        </w:rPr>
        <w:tab/>
        <w:t>York University) (Unit 7 to 10).</w:t>
      </w:r>
    </w:p>
    <w:p w:rsidR="000F3395" w:rsidRDefault="000F3395" w:rsidP="000F3395">
      <w:pPr>
        <w:spacing w:after="0" w:line="360" w:lineRule="auto"/>
        <w:ind w:right="29"/>
        <w:jc w:val="both"/>
        <w:rPr>
          <w:rFonts w:ascii="Times New Roman" w:eastAsia="Times New Roman" w:hAnsi="Times New Roman" w:cs="Times New Roman"/>
        </w:rPr>
      </w:pPr>
      <w:r>
        <w:rPr>
          <w:rFonts w:ascii="Times New Roman" w:eastAsia="Times New Roman" w:hAnsi="Times New Roman" w:cs="Times New Roman"/>
        </w:rPr>
        <w:t xml:space="preserve">Prakash, S., </w:t>
      </w:r>
      <w:proofErr w:type="spellStart"/>
      <w:r>
        <w:rPr>
          <w:rFonts w:ascii="Times New Roman" w:eastAsia="Times New Roman" w:hAnsi="Times New Roman" w:cs="Times New Roman"/>
        </w:rPr>
        <w:t>Tuli</w:t>
      </w:r>
      <w:proofErr w:type="spellEnd"/>
      <w:r>
        <w:rPr>
          <w:rFonts w:ascii="Times New Roman" w:eastAsia="Times New Roman" w:hAnsi="Times New Roman" w:cs="Times New Roman"/>
        </w:rPr>
        <w:t xml:space="preserve"> G.D., </w:t>
      </w:r>
      <w:proofErr w:type="spellStart"/>
      <w:r>
        <w:rPr>
          <w:rFonts w:ascii="Times New Roman" w:eastAsia="Times New Roman" w:hAnsi="Times New Roman" w:cs="Times New Roman"/>
        </w:rPr>
        <w:t>Basu</w:t>
      </w:r>
      <w:proofErr w:type="spellEnd"/>
      <w:r>
        <w:rPr>
          <w:rFonts w:ascii="Times New Roman" w:eastAsia="Times New Roman" w:hAnsi="Times New Roman" w:cs="Times New Roman"/>
        </w:rPr>
        <w:t xml:space="preserve"> S.K., </w:t>
      </w:r>
      <w:proofErr w:type="spellStart"/>
      <w:r>
        <w:rPr>
          <w:rFonts w:ascii="Times New Roman" w:eastAsia="Times New Roman" w:hAnsi="Times New Roman" w:cs="Times New Roman"/>
        </w:rPr>
        <w:t>Madan</w:t>
      </w:r>
      <w:proofErr w:type="spellEnd"/>
      <w:r>
        <w:rPr>
          <w:rFonts w:ascii="Times New Roman" w:eastAsia="Times New Roman" w:hAnsi="Times New Roman" w:cs="Times New Roman"/>
        </w:rPr>
        <w:t xml:space="preserve"> R.D. </w:t>
      </w:r>
      <w:r>
        <w:rPr>
          <w:rFonts w:ascii="Times New Roman" w:eastAsia="Times New Roman" w:hAnsi="Times New Roman" w:cs="Times New Roman"/>
          <w:i/>
          <w:sz w:val="24"/>
          <w:szCs w:val="24"/>
        </w:rPr>
        <w:t xml:space="preserve">Advanced </w:t>
      </w:r>
      <w:r>
        <w:rPr>
          <w:rFonts w:ascii="Times New Roman" w:eastAsia="Times New Roman" w:hAnsi="Times New Roman" w:cs="Times New Roman"/>
          <w:i/>
        </w:rPr>
        <w:t>Inorganic Chemistry</w:t>
      </w:r>
      <w:r>
        <w:rPr>
          <w:rFonts w:ascii="Times New Roman" w:eastAsia="Times New Roman" w:hAnsi="Times New Roman" w:cs="Times New Roman"/>
        </w:rPr>
        <w:t xml:space="preserve">.  S. Chand &amp; </w:t>
      </w:r>
      <w:proofErr w:type="spellStart"/>
      <w:r>
        <w:rPr>
          <w:rFonts w:ascii="Times New Roman" w:eastAsia="Times New Roman" w:hAnsi="Times New Roman" w:cs="Times New Roman"/>
        </w:rPr>
        <w:t>Sthapit</w:t>
      </w:r>
      <w:proofErr w:type="spellEnd"/>
      <w:r>
        <w:rPr>
          <w:rFonts w:ascii="Times New Roman" w:eastAsia="Times New Roman" w:hAnsi="Times New Roman" w:cs="Times New Roman"/>
        </w:rPr>
        <w:t xml:space="preserve"> </w:t>
      </w:r>
    </w:p>
    <w:p w:rsidR="000F3395" w:rsidRDefault="000F3395" w:rsidP="000F3395">
      <w:pPr>
        <w:spacing w:after="0" w:line="360" w:lineRule="auto"/>
        <w:ind w:right="29"/>
        <w:jc w:val="both"/>
        <w:rPr>
          <w:rFonts w:ascii="Times New Roman" w:eastAsia="Times New Roman" w:hAnsi="Times New Roman" w:cs="Times New Roman"/>
        </w:rPr>
      </w:pPr>
      <w:r>
        <w:rPr>
          <w:rFonts w:ascii="Times New Roman" w:eastAsia="Times New Roman" w:hAnsi="Times New Roman" w:cs="Times New Roman"/>
        </w:rPr>
        <w:tab/>
        <w:t xml:space="preserve">Company Ltd., New </w:t>
      </w:r>
      <w:proofErr w:type="gramStart"/>
      <w:r>
        <w:rPr>
          <w:rFonts w:ascii="Times New Roman" w:eastAsia="Times New Roman" w:hAnsi="Times New Roman" w:cs="Times New Roman"/>
        </w:rPr>
        <w:t>Delhi(</w:t>
      </w:r>
      <w:proofErr w:type="gramEnd"/>
      <w:r>
        <w:rPr>
          <w:rFonts w:ascii="Times New Roman" w:eastAsia="Times New Roman" w:hAnsi="Times New Roman" w:cs="Times New Roman"/>
        </w:rPr>
        <w:t>Unit 1 to 6).</w:t>
      </w:r>
    </w:p>
    <w:p w:rsidR="000F3395" w:rsidRDefault="000F3395" w:rsidP="000F3395">
      <w:pPr>
        <w:spacing w:after="0" w:line="360" w:lineRule="auto"/>
        <w:ind w:right="29"/>
        <w:jc w:val="both"/>
        <w:rPr>
          <w:rFonts w:ascii="Times New Roman" w:eastAsia="Times New Roman" w:hAnsi="Times New Roman" w:cs="Times New Roman"/>
        </w:rPr>
      </w:pPr>
      <w:proofErr w:type="spellStart"/>
      <w:r>
        <w:rPr>
          <w:rFonts w:ascii="Times New Roman" w:eastAsia="Times New Roman" w:hAnsi="Times New Roman" w:cs="Times New Roman"/>
        </w:rPr>
        <w:t>Sthapit</w:t>
      </w:r>
      <w:proofErr w:type="spellEnd"/>
      <w:r>
        <w:rPr>
          <w:rFonts w:ascii="Times New Roman" w:eastAsia="Times New Roman" w:hAnsi="Times New Roman" w:cs="Times New Roman"/>
        </w:rPr>
        <w:t xml:space="preserve">, M.D. and </w:t>
      </w:r>
      <w:proofErr w:type="spellStart"/>
      <w:r>
        <w:rPr>
          <w:rFonts w:ascii="Times New Roman" w:eastAsia="Times New Roman" w:hAnsi="Times New Roman" w:cs="Times New Roman"/>
        </w:rPr>
        <w:t>Pradhanary</w:t>
      </w:r>
      <w:proofErr w:type="spellEnd"/>
      <w:r>
        <w:rPr>
          <w:rFonts w:ascii="Times New Roman" w:eastAsia="Times New Roman" w:hAnsi="Times New Roman" w:cs="Times New Roman"/>
        </w:rPr>
        <w:t xml:space="preserve"> R.R. </w:t>
      </w:r>
      <w:r>
        <w:rPr>
          <w:rFonts w:ascii="Times New Roman" w:eastAsia="Times New Roman" w:hAnsi="Times New Roman" w:cs="Times New Roman"/>
          <w:i/>
        </w:rPr>
        <w:t>A Text Book of Physical Chemistry</w:t>
      </w:r>
      <w:r>
        <w:rPr>
          <w:rFonts w:ascii="Times New Roman" w:eastAsia="Times New Roman" w:hAnsi="Times New Roman" w:cs="Times New Roman"/>
        </w:rPr>
        <w:t xml:space="preserve">. R.R. </w:t>
      </w:r>
      <w:proofErr w:type="spellStart"/>
      <w:r>
        <w:rPr>
          <w:rFonts w:ascii="Times New Roman" w:eastAsia="Times New Roman" w:hAnsi="Times New Roman" w:cs="Times New Roman"/>
        </w:rPr>
        <w:t>Taleju</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Prakashan</w:t>
      </w:r>
      <w:proofErr w:type="spellEnd"/>
      <w:r>
        <w:rPr>
          <w:rFonts w:ascii="Times New Roman" w:eastAsia="Times New Roman" w:hAnsi="Times New Roman" w:cs="Times New Roman"/>
        </w:rPr>
        <w:t xml:space="preserve">, </w:t>
      </w:r>
    </w:p>
    <w:p w:rsidR="000F3395" w:rsidRDefault="000F3395" w:rsidP="000F3395">
      <w:pPr>
        <w:spacing w:after="0" w:line="360" w:lineRule="auto"/>
        <w:ind w:right="29"/>
        <w:jc w:val="both"/>
        <w:rPr>
          <w:rFonts w:ascii="Times New Roman" w:eastAsia="Times New Roman" w:hAnsi="Times New Roman" w:cs="Times New Roman"/>
        </w:rPr>
      </w:pPr>
      <w:r>
        <w:rPr>
          <w:rFonts w:ascii="Times New Roman" w:eastAsia="Times New Roman" w:hAnsi="Times New Roman" w:cs="Times New Roman"/>
        </w:rPr>
        <w:tab/>
      </w:r>
      <w:proofErr w:type="gramStart"/>
      <w:r>
        <w:rPr>
          <w:rFonts w:ascii="Times New Roman" w:eastAsia="Times New Roman" w:hAnsi="Times New Roman" w:cs="Times New Roman"/>
        </w:rPr>
        <w:t>Kathmandu(</w:t>
      </w:r>
      <w:proofErr w:type="gramEnd"/>
      <w:r>
        <w:rPr>
          <w:rFonts w:ascii="Times New Roman" w:eastAsia="Times New Roman" w:hAnsi="Times New Roman" w:cs="Times New Roman"/>
        </w:rPr>
        <w:t>Unit 7 to 10)</w:t>
      </w:r>
    </w:p>
    <w:p w:rsidR="000F3395" w:rsidRDefault="000F3395" w:rsidP="000F3395">
      <w:pPr>
        <w:tabs>
          <w:tab w:val="left" w:pos="540"/>
          <w:tab w:val="left" w:pos="5040"/>
        </w:tabs>
        <w:spacing w:after="0" w:line="360" w:lineRule="auto"/>
        <w:jc w:val="both"/>
        <w:rPr>
          <w:rFonts w:ascii="Times New Roman" w:eastAsia="Times New Roman" w:hAnsi="Times New Roman" w:cs="Times New Roman"/>
          <w:b/>
          <w:sz w:val="24"/>
          <w:szCs w:val="24"/>
        </w:rPr>
      </w:pPr>
    </w:p>
    <w:p w:rsidR="000F3395" w:rsidRDefault="000F3395" w:rsidP="000F3395">
      <w:pPr>
        <w:tabs>
          <w:tab w:val="left" w:pos="540"/>
          <w:tab w:val="left" w:pos="5040"/>
        </w:tabs>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Recom</w:t>
      </w:r>
      <w:r w:rsidR="00451090">
        <w:rPr>
          <w:rFonts w:ascii="Times New Roman" w:eastAsia="Times New Roman" w:hAnsi="Times New Roman" w:cs="Times New Roman"/>
          <w:b/>
          <w:sz w:val="24"/>
          <w:szCs w:val="24"/>
        </w:rPr>
        <w:t>m</w:t>
      </w:r>
      <w:r>
        <w:rPr>
          <w:rFonts w:ascii="Times New Roman" w:eastAsia="Times New Roman" w:hAnsi="Times New Roman" w:cs="Times New Roman"/>
          <w:b/>
          <w:sz w:val="24"/>
          <w:szCs w:val="24"/>
        </w:rPr>
        <w:t>ended Books for Practical</w:t>
      </w:r>
    </w:p>
    <w:p w:rsidR="000F3395" w:rsidRPr="009C1491" w:rsidRDefault="000F3395" w:rsidP="000F3395">
      <w:pPr>
        <w:numPr>
          <w:ilvl w:val="0"/>
          <w:numId w:val="24"/>
        </w:numPr>
        <w:pBdr>
          <w:top w:val="none" w:sz="0" w:space="0" w:color="000000"/>
          <w:left w:val="none" w:sz="0" w:space="0" w:color="000000"/>
          <w:bottom w:val="none" w:sz="0" w:space="0" w:color="000000"/>
          <w:right w:val="none" w:sz="0" w:space="0" w:color="000000"/>
          <w:between w:val="none" w:sz="0" w:space="0" w:color="000000"/>
        </w:pBdr>
        <w:tabs>
          <w:tab w:val="left" w:pos="540"/>
          <w:tab w:val="left" w:pos="5040"/>
        </w:tabs>
        <w:spacing w:after="0" w:line="360" w:lineRule="auto"/>
        <w:contextualSpacing/>
        <w:jc w:val="both"/>
        <w:rPr>
          <w:rFonts w:ascii="Times New Roman" w:eastAsia="Times New Roman" w:hAnsi="Times New Roman" w:cs="Times New Roman"/>
          <w:i/>
          <w:color w:val="000000"/>
          <w:sz w:val="24"/>
          <w:szCs w:val="24"/>
        </w:rPr>
      </w:pPr>
      <w:proofErr w:type="spellStart"/>
      <w:r>
        <w:rPr>
          <w:rFonts w:ascii="Times New Roman" w:eastAsia="Times New Roman" w:hAnsi="Times New Roman" w:cs="Times New Roman"/>
          <w:color w:val="000000"/>
          <w:sz w:val="24"/>
          <w:szCs w:val="24"/>
        </w:rPr>
        <w:t>Dhaubdel</w:t>
      </w:r>
      <w:proofErr w:type="spellEnd"/>
      <w:r>
        <w:rPr>
          <w:rFonts w:ascii="Times New Roman" w:eastAsia="Times New Roman" w:hAnsi="Times New Roman" w:cs="Times New Roman"/>
          <w:color w:val="000000"/>
          <w:sz w:val="24"/>
          <w:szCs w:val="24"/>
        </w:rPr>
        <w:t xml:space="preserve"> S.P., Pradhan K.P., Joshi S.M., </w:t>
      </w:r>
      <w:r w:rsidRPr="009C1491">
        <w:rPr>
          <w:rFonts w:ascii="Times New Roman" w:eastAsia="Times New Roman" w:hAnsi="Times New Roman" w:cs="Times New Roman"/>
          <w:i/>
          <w:color w:val="000000"/>
          <w:sz w:val="24"/>
          <w:szCs w:val="24"/>
        </w:rPr>
        <w:t>Practical chemistry Guide for B.Sc.</w:t>
      </w:r>
    </w:p>
    <w:p w:rsidR="000F3395" w:rsidRDefault="00121FA0" w:rsidP="000F3395">
      <w:pPr>
        <w:tabs>
          <w:tab w:val="left" w:pos="540"/>
          <w:tab w:val="left" w:pos="5040"/>
        </w:tabs>
        <w:spacing w:after="0" w:line="360" w:lineRule="auto"/>
        <w:ind w:left="540" w:hanging="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w:t>
      </w:r>
      <w:proofErr w:type="spellStart"/>
      <w:r>
        <w:rPr>
          <w:rFonts w:ascii="Times New Roman" w:eastAsia="Times New Roman" w:hAnsi="Times New Roman" w:cs="Times New Roman"/>
          <w:sz w:val="24"/>
          <w:szCs w:val="24"/>
        </w:rPr>
        <w:t>Khadka</w:t>
      </w:r>
      <w:proofErr w:type="spellEnd"/>
      <w:r>
        <w:rPr>
          <w:rFonts w:ascii="Times New Roman" w:eastAsia="Times New Roman" w:hAnsi="Times New Roman" w:cs="Times New Roman"/>
          <w:sz w:val="24"/>
          <w:szCs w:val="24"/>
        </w:rPr>
        <w:t>, N.M.,</w:t>
      </w:r>
      <w:r w:rsidR="000F3395">
        <w:rPr>
          <w:rFonts w:ascii="Times New Roman" w:eastAsia="Times New Roman" w:hAnsi="Times New Roman" w:cs="Times New Roman"/>
          <w:sz w:val="24"/>
          <w:szCs w:val="24"/>
        </w:rPr>
        <w:t xml:space="preserve"> </w:t>
      </w:r>
      <w:proofErr w:type="spellStart"/>
      <w:r w:rsidR="000F3395">
        <w:rPr>
          <w:rFonts w:ascii="Times New Roman" w:eastAsia="Times New Roman" w:hAnsi="Times New Roman" w:cs="Times New Roman"/>
          <w:sz w:val="24"/>
          <w:szCs w:val="24"/>
        </w:rPr>
        <w:t>Gautam</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SD..</w:t>
      </w:r>
      <w:proofErr w:type="gramEnd"/>
      <w:r>
        <w:rPr>
          <w:rFonts w:ascii="Times New Roman" w:eastAsia="Times New Roman" w:hAnsi="Times New Roman" w:cs="Times New Roman"/>
          <w:sz w:val="24"/>
          <w:szCs w:val="24"/>
        </w:rPr>
        <w:t xml:space="preserve"> &amp; </w:t>
      </w:r>
      <w:proofErr w:type="spellStart"/>
      <w:r>
        <w:rPr>
          <w:rFonts w:ascii="Times New Roman" w:eastAsia="Times New Roman" w:hAnsi="Times New Roman" w:cs="Times New Roman"/>
          <w:sz w:val="24"/>
          <w:szCs w:val="24"/>
        </w:rPr>
        <w:t>Yad</w:t>
      </w:r>
      <w:r w:rsidR="000F3395">
        <w:rPr>
          <w:rFonts w:ascii="Times New Roman" w:eastAsia="Times New Roman" w:hAnsi="Times New Roman" w:cs="Times New Roman"/>
          <w:sz w:val="24"/>
          <w:szCs w:val="24"/>
        </w:rPr>
        <w:t>av</w:t>
      </w:r>
      <w:proofErr w:type="gramStart"/>
      <w:r>
        <w:rPr>
          <w:rFonts w:ascii="Times New Roman" w:eastAsia="Times New Roman" w:hAnsi="Times New Roman" w:cs="Times New Roman"/>
          <w:sz w:val="24"/>
          <w:szCs w:val="24"/>
        </w:rPr>
        <w:t>,P.N</w:t>
      </w:r>
      <w:proofErr w:type="spellEnd"/>
      <w:proofErr w:type="gramEnd"/>
      <w:r>
        <w:rPr>
          <w:rFonts w:ascii="Times New Roman" w:eastAsia="Times New Roman" w:hAnsi="Times New Roman" w:cs="Times New Roman"/>
          <w:sz w:val="24"/>
          <w:szCs w:val="24"/>
        </w:rPr>
        <w:t xml:space="preserve">. (2013). </w:t>
      </w:r>
      <w:r w:rsidR="000F3395" w:rsidRPr="009C1491">
        <w:rPr>
          <w:rFonts w:ascii="Times New Roman" w:eastAsia="Times New Roman" w:hAnsi="Times New Roman" w:cs="Times New Roman"/>
          <w:i/>
          <w:sz w:val="24"/>
          <w:szCs w:val="24"/>
        </w:rPr>
        <w:t>A Core Experimental Chemistry for B.Sc</w:t>
      </w:r>
      <w:r w:rsidR="000F339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Heritage Publication, Kath</w:t>
      </w:r>
      <w:r w:rsidR="000F3395">
        <w:rPr>
          <w:rFonts w:ascii="Times New Roman" w:eastAsia="Times New Roman" w:hAnsi="Times New Roman" w:cs="Times New Roman"/>
          <w:sz w:val="24"/>
          <w:szCs w:val="24"/>
        </w:rPr>
        <w:t>.</w:t>
      </w:r>
    </w:p>
    <w:p w:rsidR="000F3395" w:rsidRDefault="000F3395" w:rsidP="000F3395">
      <w:pPr>
        <w:tabs>
          <w:tab w:val="left" w:pos="540"/>
          <w:tab w:val="left" w:pos="5040"/>
        </w:tabs>
        <w:spacing w:after="0" w:line="360" w:lineRule="auto"/>
        <w:ind w:left="547" w:hanging="5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w:t>
      </w:r>
      <w:r>
        <w:rPr>
          <w:rFonts w:ascii="Times New Roman" w:eastAsia="Times New Roman" w:hAnsi="Times New Roman" w:cs="Times New Roman"/>
          <w:sz w:val="24"/>
          <w:szCs w:val="24"/>
        </w:rPr>
        <w:tab/>
        <w:t xml:space="preserve"> </w:t>
      </w:r>
      <w:proofErr w:type="spellStart"/>
      <w:r>
        <w:rPr>
          <w:rFonts w:ascii="Times New Roman" w:eastAsia="Times New Roman" w:hAnsi="Times New Roman" w:cs="Times New Roman"/>
          <w:sz w:val="24"/>
          <w:szCs w:val="24"/>
        </w:rPr>
        <w:t>Sthapit</w:t>
      </w:r>
      <w:proofErr w:type="spellEnd"/>
      <w:r>
        <w:rPr>
          <w:rFonts w:ascii="Times New Roman" w:eastAsia="Times New Roman" w:hAnsi="Times New Roman" w:cs="Times New Roman"/>
          <w:sz w:val="24"/>
          <w:szCs w:val="24"/>
        </w:rPr>
        <w:t xml:space="preserve"> M.K. &amp; </w:t>
      </w:r>
      <w:proofErr w:type="spellStart"/>
      <w:r>
        <w:rPr>
          <w:rFonts w:ascii="Times New Roman" w:eastAsia="Times New Roman" w:hAnsi="Times New Roman" w:cs="Times New Roman"/>
          <w:sz w:val="24"/>
          <w:szCs w:val="24"/>
        </w:rPr>
        <w:t>Pradhananga</w:t>
      </w:r>
      <w:proofErr w:type="spellEnd"/>
      <w:r>
        <w:rPr>
          <w:rFonts w:ascii="Times New Roman" w:eastAsia="Times New Roman" w:hAnsi="Times New Roman" w:cs="Times New Roman"/>
          <w:sz w:val="24"/>
          <w:szCs w:val="24"/>
        </w:rPr>
        <w:t xml:space="preserve"> R.R</w:t>
      </w:r>
      <w:proofErr w:type="gramStart"/>
      <w:r>
        <w:rPr>
          <w:rFonts w:ascii="Times New Roman" w:eastAsia="Times New Roman" w:hAnsi="Times New Roman" w:cs="Times New Roman"/>
          <w:sz w:val="24"/>
          <w:szCs w:val="24"/>
        </w:rPr>
        <w:t>.</w:t>
      </w:r>
      <w:r w:rsidR="00121FA0">
        <w:rPr>
          <w:rFonts w:ascii="Times New Roman" w:eastAsia="Times New Roman" w:hAnsi="Times New Roman" w:cs="Times New Roman"/>
          <w:sz w:val="24"/>
          <w:szCs w:val="24"/>
        </w:rPr>
        <w:t>(</w:t>
      </w:r>
      <w:proofErr w:type="gramEnd"/>
      <w:r w:rsidR="00121FA0">
        <w:rPr>
          <w:rFonts w:ascii="Times New Roman" w:eastAsia="Times New Roman" w:hAnsi="Times New Roman" w:cs="Times New Roman"/>
          <w:sz w:val="24"/>
          <w:szCs w:val="24"/>
        </w:rPr>
        <w:t>1998).</w:t>
      </w:r>
      <w:r>
        <w:rPr>
          <w:rFonts w:ascii="Times New Roman" w:eastAsia="Times New Roman" w:hAnsi="Times New Roman" w:cs="Times New Roman"/>
          <w:sz w:val="24"/>
          <w:szCs w:val="24"/>
        </w:rPr>
        <w:t xml:space="preserve"> </w:t>
      </w:r>
      <w:r w:rsidRPr="009C1491">
        <w:rPr>
          <w:rFonts w:ascii="Times New Roman" w:eastAsia="Times New Roman" w:hAnsi="Times New Roman" w:cs="Times New Roman"/>
          <w:i/>
          <w:sz w:val="24"/>
          <w:szCs w:val="24"/>
        </w:rPr>
        <w:t>Experimental Physical Chemistry</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w:t>
      </w:r>
      <w:r w:rsidR="00121FA0">
        <w:rPr>
          <w:rFonts w:ascii="Times New Roman" w:eastAsia="Times New Roman" w:hAnsi="Times New Roman" w:cs="Times New Roman"/>
          <w:sz w:val="24"/>
          <w:szCs w:val="24"/>
        </w:rPr>
        <w:t>aleju</w:t>
      </w:r>
      <w:proofErr w:type="spellEnd"/>
      <w:r w:rsidR="00121FA0">
        <w:rPr>
          <w:rFonts w:ascii="Times New Roman" w:eastAsia="Times New Roman" w:hAnsi="Times New Roman" w:cs="Times New Roman"/>
          <w:sz w:val="24"/>
          <w:szCs w:val="24"/>
        </w:rPr>
        <w:t xml:space="preserve"> </w:t>
      </w:r>
      <w:proofErr w:type="spellStart"/>
      <w:r w:rsidR="00121FA0">
        <w:rPr>
          <w:rFonts w:ascii="Times New Roman" w:eastAsia="Times New Roman" w:hAnsi="Times New Roman" w:cs="Times New Roman"/>
          <w:sz w:val="24"/>
          <w:szCs w:val="24"/>
        </w:rPr>
        <w:t>Prakashan</w:t>
      </w:r>
      <w:proofErr w:type="spellEnd"/>
      <w:r w:rsidR="00121FA0">
        <w:rPr>
          <w:rFonts w:ascii="Times New Roman" w:eastAsia="Times New Roman" w:hAnsi="Times New Roman" w:cs="Times New Roman"/>
          <w:sz w:val="24"/>
          <w:szCs w:val="24"/>
        </w:rPr>
        <w:t>, Kathmandu.</w:t>
      </w:r>
    </w:p>
    <w:p w:rsidR="000F3395" w:rsidRDefault="000F3395" w:rsidP="000F3395">
      <w:pPr>
        <w:tabs>
          <w:tab w:val="left" w:pos="540"/>
          <w:tab w:val="left" w:pos="5040"/>
        </w:tabs>
        <w:spacing w:after="280" w:line="360" w:lineRule="auto"/>
        <w:ind w:left="547" w:hanging="5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w:t>
      </w:r>
      <w:r>
        <w:rPr>
          <w:rFonts w:ascii="Times New Roman" w:eastAsia="Times New Roman" w:hAnsi="Times New Roman" w:cs="Times New Roman"/>
          <w:sz w:val="24"/>
          <w:szCs w:val="24"/>
        </w:rPr>
        <w:tab/>
        <w:t>Vogel A.I</w:t>
      </w:r>
      <w:proofErr w:type="gramStart"/>
      <w:r>
        <w:rPr>
          <w:rFonts w:ascii="Times New Roman" w:eastAsia="Times New Roman" w:hAnsi="Times New Roman" w:cs="Times New Roman"/>
          <w:sz w:val="24"/>
          <w:szCs w:val="24"/>
        </w:rPr>
        <w:t>.</w:t>
      </w:r>
      <w:r w:rsidR="00121FA0">
        <w:rPr>
          <w:rFonts w:ascii="Times New Roman" w:eastAsia="Times New Roman" w:hAnsi="Times New Roman" w:cs="Times New Roman"/>
          <w:sz w:val="24"/>
          <w:szCs w:val="24"/>
        </w:rPr>
        <w:t>(</w:t>
      </w:r>
      <w:proofErr w:type="gramEnd"/>
      <w:r w:rsidR="00121FA0">
        <w:rPr>
          <w:rFonts w:ascii="Times New Roman" w:eastAsia="Times New Roman" w:hAnsi="Times New Roman" w:cs="Times New Roman"/>
          <w:sz w:val="24"/>
          <w:szCs w:val="24"/>
        </w:rPr>
        <w:t>1958 preferably available recent edition).</w:t>
      </w:r>
      <w:r>
        <w:rPr>
          <w:rFonts w:ascii="Times New Roman" w:eastAsia="Times New Roman" w:hAnsi="Times New Roman" w:cs="Times New Roman"/>
          <w:sz w:val="24"/>
          <w:szCs w:val="24"/>
        </w:rPr>
        <w:t xml:space="preserve"> </w:t>
      </w:r>
      <w:r w:rsidRPr="009C1491">
        <w:rPr>
          <w:rFonts w:ascii="Times New Roman" w:eastAsia="Times New Roman" w:hAnsi="Times New Roman" w:cs="Times New Roman"/>
          <w:i/>
          <w:sz w:val="24"/>
          <w:szCs w:val="24"/>
        </w:rPr>
        <w:t>A text Book of Practical Organic Chemistry. Including Qualitative Organic Analysis,</w:t>
      </w:r>
      <w:r w:rsidR="00121FA0">
        <w:rPr>
          <w:rFonts w:ascii="Times New Roman" w:eastAsia="Times New Roman" w:hAnsi="Times New Roman" w:cs="Times New Roman"/>
          <w:sz w:val="24"/>
          <w:szCs w:val="24"/>
        </w:rPr>
        <w:t xml:space="preserve"> Longmans.</w:t>
      </w:r>
    </w:p>
    <w:p w:rsidR="00CB5D4A" w:rsidRDefault="00CB5D4A">
      <w:pPr>
        <w:tabs>
          <w:tab w:val="left" w:pos="540"/>
          <w:tab w:val="left" w:pos="5040"/>
        </w:tabs>
        <w:spacing w:after="100" w:line="360" w:lineRule="auto"/>
        <w:jc w:val="both"/>
        <w:rPr>
          <w:rFonts w:ascii="Times New Roman" w:eastAsia="Times New Roman" w:hAnsi="Times New Roman" w:cs="Times New Roman"/>
          <w:sz w:val="24"/>
          <w:szCs w:val="24"/>
        </w:rPr>
      </w:pPr>
    </w:p>
    <w:sectPr w:rsidR="00CB5D4A" w:rsidSect="00263977">
      <w:type w:val="continuous"/>
      <w:pgSz w:w="11906" w:h="16838"/>
      <w:pgMar w:top="1440" w:right="1440" w:bottom="1350" w:left="1440" w:header="706" w:footer="7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0CD" w:rsidRDefault="00BF70CD" w:rsidP="00263977">
      <w:pPr>
        <w:spacing w:after="0" w:line="240" w:lineRule="auto"/>
      </w:pPr>
      <w:r>
        <w:separator/>
      </w:r>
    </w:p>
  </w:endnote>
  <w:endnote w:type="continuationSeparator" w:id="0">
    <w:p w:rsidR="00BF70CD" w:rsidRDefault="00BF70CD" w:rsidP="00263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977" w:rsidRDefault="00263977">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977" w:rsidRDefault="00F86350">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sidR="00AE4D2F">
      <w:rPr>
        <w:color w:val="000000"/>
      </w:rPr>
      <w:instrText>PAGE</w:instrText>
    </w:r>
    <w:r>
      <w:rPr>
        <w:color w:val="000000"/>
      </w:rPr>
      <w:fldChar w:fldCharType="separate"/>
    </w:r>
    <w:r w:rsidR="00691467">
      <w:rPr>
        <w:noProof/>
        <w:color w:val="000000"/>
      </w:rPr>
      <w:t>11</w:t>
    </w:r>
    <w:r>
      <w:rPr>
        <w:color w:val="000000"/>
      </w:rPr>
      <w:fldChar w:fldCharType="end"/>
    </w:r>
  </w:p>
  <w:p w:rsidR="00263977" w:rsidRDefault="00263977">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977" w:rsidRDefault="00263977">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0CD" w:rsidRDefault="00BF70CD" w:rsidP="00263977">
      <w:pPr>
        <w:spacing w:after="0" w:line="240" w:lineRule="auto"/>
      </w:pPr>
      <w:r>
        <w:separator/>
      </w:r>
    </w:p>
  </w:footnote>
  <w:footnote w:type="continuationSeparator" w:id="0">
    <w:p w:rsidR="00BF70CD" w:rsidRDefault="00BF70CD" w:rsidP="002639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977" w:rsidRDefault="00263977">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977" w:rsidRDefault="00263977">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977" w:rsidRDefault="00263977">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20007"/>
    <w:multiLevelType w:val="multilevel"/>
    <w:tmpl w:val="6750D7D2"/>
    <w:lvl w:ilvl="0">
      <w:start w:val="1"/>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nsid w:val="0B074CDE"/>
    <w:multiLevelType w:val="multilevel"/>
    <w:tmpl w:val="3F7E1C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1146AF6"/>
    <w:multiLevelType w:val="multilevel"/>
    <w:tmpl w:val="6CC2E1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37A5C38"/>
    <w:multiLevelType w:val="multilevel"/>
    <w:tmpl w:val="AA062F2C"/>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C71594A"/>
    <w:multiLevelType w:val="multilevel"/>
    <w:tmpl w:val="4E824B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23A36074"/>
    <w:multiLevelType w:val="multilevel"/>
    <w:tmpl w:val="384643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90311C1"/>
    <w:multiLevelType w:val="multilevel"/>
    <w:tmpl w:val="93A817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2C155C25"/>
    <w:multiLevelType w:val="multilevel"/>
    <w:tmpl w:val="63621B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2C725D17"/>
    <w:multiLevelType w:val="multilevel"/>
    <w:tmpl w:val="08A619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37D227D6"/>
    <w:multiLevelType w:val="multilevel"/>
    <w:tmpl w:val="D5AA92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CFA0E5F"/>
    <w:multiLevelType w:val="multilevel"/>
    <w:tmpl w:val="8BA826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3FDB64AB"/>
    <w:multiLevelType w:val="multilevel"/>
    <w:tmpl w:val="8CE0DF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45C27554"/>
    <w:multiLevelType w:val="multilevel"/>
    <w:tmpl w:val="C1AEACB4"/>
    <w:lvl w:ilvl="0">
      <w:start w:val="5"/>
      <w:numFmt w:val="decimal"/>
      <w:lvlText w:val="%1"/>
      <w:lvlJc w:val="left"/>
      <w:pPr>
        <w:ind w:left="660" w:hanging="660"/>
      </w:pPr>
    </w:lvl>
    <w:lvl w:ilvl="1">
      <w:start w:val="3"/>
      <w:numFmt w:val="decimal"/>
      <w:lvlText w:val="%1.%2"/>
      <w:lvlJc w:val="left"/>
      <w:pPr>
        <w:ind w:left="840" w:hanging="660"/>
      </w:pPr>
    </w:lvl>
    <w:lvl w:ilvl="2">
      <w:start w:val="4"/>
      <w:numFmt w:val="decimal"/>
      <w:lvlText w:val="%1.%2.%3"/>
      <w:lvlJc w:val="left"/>
      <w:pPr>
        <w:ind w:left="1080" w:hanging="720"/>
      </w:pPr>
    </w:lvl>
    <w:lvl w:ilvl="3">
      <w:start w:val="2"/>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13">
    <w:nsid w:val="4B14777A"/>
    <w:multiLevelType w:val="multilevel"/>
    <w:tmpl w:val="A5C626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4DA33926"/>
    <w:multiLevelType w:val="multilevel"/>
    <w:tmpl w:val="5F72FB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04A5A09"/>
    <w:multiLevelType w:val="multilevel"/>
    <w:tmpl w:val="94A4E2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53552A56"/>
    <w:multiLevelType w:val="multilevel"/>
    <w:tmpl w:val="DE4ED8BC"/>
    <w:lvl w:ilvl="0">
      <w:start w:val="12"/>
      <w:numFmt w:val="decimal"/>
      <w:lvlText w:val="%1"/>
      <w:lvlJc w:val="left"/>
      <w:pPr>
        <w:ind w:left="780" w:hanging="780"/>
      </w:pPr>
    </w:lvl>
    <w:lvl w:ilvl="1">
      <w:start w:val="2"/>
      <w:numFmt w:val="decimal"/>
      <w:lvlText w:val="%1.%2"/>
      <w:lvlJc w:val="left"/>
      <w:pPr>
        <w:ind w:left="1020" w:hanging="780"/>
      </w:pPr>
    </w:lvl>
    <w:lvl w:ilvl="2">
      <w:start w:val="3"/>
      <w:numFmt w:val="decimal"/>
      <w:lvlText w:val="%1.%2.%3"/>
      <w:lvlJc w:val="left"/>
      <w:pPr>
        <w:ind w:left="1260" w:hanging="780"/>
      </w:pPr>
    </w:lvl>
    <w:lvl w:ilvl="3">
      <w:start w:val="2"/>
      <w:numFmt w:val="decimal"/>
      <w:lvlText w:val="%1.%2.%3.%4"/>
      <w:lvlJc w:val="left"/>
      <w:pPr>
        <w:ind w:left="1500" w:hanging="780"/>
      </w:pPr>
    </w:lvl>
    <w:lvl w:ilvl="4">
      <w:start w:val="1"/>
      <w:numFmt w:val="decimal"/>
      <w:lvlText w:val="%1.%2.%3.%4.%5"/>
      <w:lvlJc w:val="left"/>
      <w:pPr>
        <w:ind w:left="2040" w:hanging="1080"/>
      </w:pPr>
    </w:lvl>
    <w:lvl w:ilvl="5">
      <w:start w:val="1"/>
      <w:numFmt w:val="decimal"/>
      <w:lvlText w:val="%1.%2.%3.%4.%5.%6"/>
      <w:lvlJc w:val="left"/>
      <w:pPr>
        <w:ind w:left="2280" w:hanging="1080"/>
      </w:pPr>
    </w:lvl>
    <w:lvl w:ilvl="6">
      <w:start w:val="1"/>
      <w:numFmt w:val="decimal"/>
      <w:lvlText w:val="%1.%2.%3.%4.%5.%6.%7"/>
      <w:lvlJc w:val="left"/>
      <w:pPr>
        <w:ind w:left="2880" w:hanging="1440"/>
      </w:pPr>
    </w:lvl>
    <w:lvl w:ilvl="7">
      <w:start w:val="1"/>
      <w:numFmt w:val="decimal"/>
      <w:lvlText w:val="%1.%2.%3.%4.%5.%6.%7.%8"/>
      <w:lvlJc w:val="left"/>
      <w:pPr>
        <w:ind w:left="3120" w:hanging="1440"/>
      </w:pPr>
    </w:lvl>
    <w:lvl w:ilvl="8">
      <w:start w:val="1"/>
      <w:numFmt w:val="decimal"/>
      <w:lvlText w:val="%1.%2.%3.%4.%5.%6.%7.%8.%9"/>
      <w:lvlJc w:val="left"/>
      <w:pPr>
        <w:ind w:left="3720" w:hanging="1800"/>
      </w:pPr>
    </w:lvl>
  </w:abstractNum>
  <w:abstractNum w:abstractNumId="17">
    <w:nsid w:val="546163E8"/>
    <w:multiLevelType w:val="multilevel"/>
    <w:tmpl w:val="3384CA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56042876"/>
    <w:multiLevelType w:val="multilevel"/>
    <w:tmpl w:val="E06AF1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802675E"/>
    <w:multiLevelType w:val="hybridMultilevel"/>
    <w:tmpl w:val="9DC88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AF74D2E"/>
    <w:multiLevelType w:val="multilevel"/>
    <w:tmpl w:val="6C1246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C3A349F"/>
    <w:multiLevelType w:val="multilevel"/>
    <w:tmpl w:val="D56406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71C4428B"/>
    <w:multiLevelType w:val="multilevel"/>
    <w:tmpl w:val="43A8ED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7F6E7F63"/>
    <w:multiLevelType w:val="multilevel"/>
    <w:tmpl w:val="A5E259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11"/>
  </w:num>
  <w:num w:numId="3">
    <w:abstractNumId w:val="23"/>
  </w:num>
  <w:num w:numId="4">
    <w:abstractNumId w:val="16"/>
  </w:num>
  <w:num w:numId="5">
    <w:abstractNumId w:val="4"/>
  </w:num>
  <w:num w:numId="6">
    <w:abstractNumId w:val="6"/>
  </w:num>
  <w:num w:numId="7">
    <w:abstractNumId w:val="18"/>
  </w:num>
  <w:num w:numId="8">
    <w:abstractNumId w:val="20"/>
  </w:num>
  <w:num w:numId="9">
    <w:abstractNumId w:val="14"/>
  </w:num>
  <w:num w:numId="10">
    <w:abstractNumId w:val="7"/>
  </w:num>
  <w:num w:numId="11">
    <w:abstractNumId w:val="8"/>
  </w:num>
  <w:num w:numId="12">
    <w:abstractNumId w:val="15"/>
  </w:num>
  <w:num w:numId="13">
    <w:abstractNumId w:val="0"/>
  </w:num>
  <w:num w:numId="14">
    <w:abstractNumId w:val="2"/>
  </w:num>
  <w:num w:numId="15">
    <w:abstractNumId w:val="5"/>
  </w:num>
  <w:num w:numId="16">
    <w:abstractNumId w:val="9"/>
  </w:num>
  <w:num w:numId="17">
    <w:abstractNumId w:val="12"/>
  </w:num>
  <w:num w:numId="18">
    <w:abstractNumId w:val="1"/>
  </w:num>
  <w:num w:numId="19">
    <w:abstractNumId w:val="13"/>
  </w:num>
  <w:num w:numId="20">
    <w:abstractNumId w:val="22"/>
  </w:num>
  <w:num w:numId="21">
    <w:abstractNumId w:val="21"/>
  </w:num>
  <w:num w:numId="22">
    <w:abstractNumId w:val="17"/>
  </w:num>
  <w:num w:numId="23">
    <w:abstractNumId w:val="19"/>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977"/>
    <w:rsid w:val="00037E53"/>
    <w:rsid w:val="000B79D4"/>
    <w:rsid w:val="000F2322"/>
    <w:rsid w:val="000F3395"/>
    <w:rsid w:val="00121FA0"/>
    <w:rsid w:val="00141031"/>
    <w:rsid w:val="0015229B"/>
    <w:rsid w:val="001A1973"/>
    <w:rsid w:val="00263977"/>
    <w:rsid w:val="002729B7"/>
    <w:rsid w:val="004224EE"/>
    <w:rsid w:val="00451090"/>
    <w:rsid w:val="00541D07"/>
    <w:rsid w:val="00691467"/>
    <w:rsid w:val="006D5E39"/>
    <w:rsid w:val="007C1A99"/>
    <w:rsid w:val="007C2EB1"/>
    <w:rsid w:val="008C2E3E"/>
    <w:rsid w:val="00933B36"/>
    <w:rsid w:val="009C1491"/>
    <w:rsid w:val="009C3369"/>
    <w:rsid w:val="009C3A58"/>
    <w:rsid w:val="00A37034"/>
    <w:rsid w:val="00A3743A"/>
    <w:rsid w:val="00A42DE4"/>
    <w:rsid w:val="00A42FE9"/>
    <w:rsid w:val="00A523B3"/>
    <w:rsid w:val="00A637E7"/>
    <w:rsid w:val="00AE4D2F"/>
    <w:rsid w:val="00AE548C"/>
    <w:rsid w:val="00BF70CD"/>
    <w:rsid w:val="00C03139"/>
    <w:rsid w:val="00C56F9E"/>
    <w:rsid w:val="00C77E18"/>
    <w:rsid w:val="00CB4210"/>
    <w:rsid w:val="00CB5D4A"/>
    <w:rsid w:val="00D13704"/>
    <w:rsid w:val="00DD3FED"/>
    <w:rsid w:val="00F36F34"/>
    <w:rsid w:val="00F52845"/>
    <w:rsid w:val="00F53DE7"/>
    <w:rsid w:val="00F86350"/>
    <w:rsid w:val="00F97210"/>
    <w:rsid w:val="00FC210B"/>
    <w:rsid w:val="00FD4618"/>
    <w:rsid w:val="00FF11D0"/>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F70023-48E9-4320-8336-ADDE03A8C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82690"/>
  </w:style>
  <w:style w:type="paragraph" w:styleId="Heading1">
    <w:name w:val="heading 1"/>
    <w:basedOn w:val="Normal"/>
    <w:next w:val="Normal"/>
    <w:rsid w:val="00B82690"/>
    <w:pPr>
      <w:keepNext/>
      <w:keepLines/>
      <w:spacing w:before="480" w:after="120"/>
      <w:outlineLvl w:val="0"/>
    </w:pPr>
    <w:rPr>
      <w:b/>
      <w:sz w:val="48"/>
      <w:szCs w:val="48"/>
    </w:rPr>
  </w:style>
  <w:style w:type="paragraph" w:styleId="Heading2">
    <w:name w:val="heading 2"/>
    <w:basedOn w:val="Normal"/>
    <w:next w:val="Normal"/>
    <w:rsid w:val="00B82690"/>
    <w:pPr>
      <w:keepNext/>
      <w:keepLines/>
      <w:spacing w:before="360" w:after="80"/>
      <w:outlineLvl w:val="1"/>
    </w:pPr>
    <w:rPr>
      <w:b/>
      <w:sz w:val="36"/>
      <w:szCs w:val="36"/>
    </w:rPr>
  </w:style>
  <w:style w:type="paragraph" w:styleId="Heading3">
    <w:name w:val="heading 3"/>
    <w:basedOn w:val="Normal"/>
    <w:next w:val="Normal"/>
    <w:rsid w:val="00B82690"/>
    <w:pPr>
      <w:keepNext/>
      <w:keepLines/>
      <w:spacing w:before="280" w:after="80"/>
      <w:outlineLvl w:val="2"/>
    </w:pPr>
    <w:rPr>
      <w:b/>
      <w:sz w:val="28"/>
      <w:szCs w:val="28"/>
    </w:rPr>
  </w:style>
  <w:style w:type="paragraph" w:styleId="Heading4">
    <w:name w:val="heading 4"/>
    <w:basedOn w:val="Normal"/>
    <w:next w:val="Normal"/>
    <w:rsid w:val="00B82690"/>
    <w:pPr>
      <w:keepNext/>
      <w:keepLines/>
      <w:spacing w:before="240" w:after="40"/>
      <w:outlineLvl w:val="3"/>
    </w:pPr>
    <w:rPr>
      <w:b/>
      <w:sz w:val="24"/>
      <w:szCs w:val="24"/>
    </w:rPr>
  </w:style>
  <w:style w:type="paragraph" w:styleId="Heading5">
    <w:name w:val="heading 5"/>
    <w:basedOn w:val="Normal"/>
    <w:next w:val="Normal"/>
    <w:rsid w:val="00B82690"/>
    <w:pPr>
      <w:keepNext/>
      <w:keepLines/>
      <w:spacing w:before="220" w:after="40"/>
      <w:outlineLvl w:val="4"/>
    </w:pPr>
    <w:rPr>
      <w:b/>
    </w:rPr>
  </w:style>
  <w:style w:type="paragraph" w:styleId="Heading6">
    <w:name w:val="heading 6"/>
    <w:basedOn w:val="Normal"/>
    <w:next w:val="Normal"/>
    <w:rsid w:val="00B8269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63977"/>
  </w:style>
  <w:style w:type="paragraph" w:styleId="Title">
    <w:name w:val="Title"/>
    <w:basedOn w:val="Normal"/>
    <w:next w:val="Normal"/>
    <w:rsid w:val="00B82690"/>
    <w:pPr>
      <w:keepNext/>
      <w:keepLines/>
      <w:spacing w:before="480" w:after="120"/>
    </w:pPr>
    <w:rPr>
      <w:b/>
      <w:sz w:val="72"/>
      <w:szCs w:val="72"/>
    </w:rPr>
  </w:style>
  <w:style w:type="paragraph" w:customStyle="1" w:styleId="Normal2">
    <w:name w:val="Normal2"/>
    <w:rsid w:val="001C25CA"/>
  </w:style>
  <w:style w:type="paragraph" w:styleId="Subtitle">
    <w:name w:val="Subtitle"/>
    <w:basedOn w:val="Normal"/>
    <w:next w:val="Normal"/>
    <w:rsid w:val="00263977"/>
    <w:pPr>
      <w:keepNext/>
      <w:keepLines/>
      <w:spacing w:before="360" w:after="80"/>
    </w:pPr>
    <w:rPr>
      <w:rFonts w:ascii="Georgia" w:eastAsia="Georgia" w:hAnsi="Georgia" w:cs="Georgia"/>
      <w:i/>
      <w:color w:val="666666"/>
      <w:sz w:val="48"/>
      <w:szCs w:val="48"/>
    </w:rPr>
  </w:style>
  <w:style w:type="table" w:customStyle="1" w:styleId="a">
    <w:basedOn w:val="TableNormal"/>
    <w:rsid w:val="00B82690"/>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B82690"/>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NoSpacing">
    <w:name w:val="No Spacing"/>
    <w:uiPriority w:val="1"/>
    <w:qFormat/>
    <w:rsid w:val="006B0D26"/>
    <w:pPr>
      <w:spacing w:after="0" w:line="240" w:lineRule="auto"/>
    </w:pPr>
    <w:rPr>
      <w:rFonts w:asciiTheme="minorHAnsi" w:eastAsiaTheme="minorEastAsia" w:hAnsiTheme="minorHAnsi" w:cstheme="minorBidi"/>
      <w:lang w:val="en-US"/>
    </w:rPr>
  </w:style>
  <w:style w:type="table" w:styleId="TableGrid">
    <w:name w:val="Table Grid"/>
    <w:basedOn w:val="TableNormal"/>
    <w:uiPriority w:val="99"/>
    <w:rsid w:val="006B0D26"/>
    <w:pPr>
      <w:spacing w:after="0" w:line="240" w:lineRule="auto"/>
    </w:pPr>
    <w:rPr>
      <w:rFonts w:asciiTheme="minorHAnsi" w:eastAsiaTheme="minorHAnsi" w:hAnsiTheme="minorHAnsi" w:cstheme="minorBid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5F32"/>
    <w:pPr>
      <w:tabs>
        <w:tab w:val="center" w:pos="4680"/>
        <w:tab w:val="right" w:pos="9360"/>
      </w:tabs>
      <w:spacing w:after="0" w:line="240" w:lineRule="auto"/>
    </w:pPr>
    <w:rPr>
      <w:szCs w:val="20"/>
    </w:rPr>
  </w:style>
  <w:style w:type="character" w:customStyle="1" w:styleId="HeaderChar">
    <w:name w:val="Header Char"/>
    <w:basedOn w:val="DefaultParagraphFont"/>
    <w:link w:val="Header"/>
    <w:uiPriority w:val="99"/>
    <w:rsid w:val="00815F32"/>
    <w:rPr>
      <w:szCs w:val="20"/>
    </w:rPr>
  </w:style>
  <w:style w:type="paragraph" w:styleId="Footer">
    <w:name w:val="footer"/>
    <w:basedOn w:val="Normal"/>
    <w:link w:val="FooterChar"/>
    <w:uiPriority w:val="99"/>
    <w:unhideWhenUsed/>
    <w:rsid w:val="00815F32"/>
    <w:pPr>
      <w:tabs>
        <w:tab w:val="center" w:pos="4680"/>
        <w:tab w:val="right" w:pos="9360"/>
      </w:tabs>
      <w:spacing w:after="0" w:line="240" w:lineRule="auto"/>
    </w:pPr>
    <w:rPr>
      <w:szCs w:val="20"/>
    </w:rPr>
  </w:style>
  <w:style w:type="character" w:customStyle="1" w:styleId="FooterChar">
    <w:name w:val="Footer Char"/>
    <w:basedOn w:val="DefaultParagraphFont"/>
    <w:link w:val="Footer"/>
    <w:uiPriority w:val="99"/>
    <w:rsid w:val="00815F32"/>
    <w:rPr>
      <w:szCs w:val="20"/>
    </w:rPr>
  </w:style>
  <w:style w:type="paragraph" w:styleId="ListParagraph">
    <w:name w:val="List Paragraph"/>
    <w:basedOn w:val="Normal"/>
    <w:uiPriority w:val="34"/>
    <w:qFormat/>
    <w:rsid w:val="00896179"/>
    <w:pPr>
      <w:ind w:left="720"/>
      <w:contextualSpacing/>
    </w:pPr>
    <w:rPr>
      <w:rFonts w:asciiTheme="minorHAnsi" w:eastAsiaTheme="minorHAnsi" w:hAnsiTheme="minorHAnsi" w:cstheme="minorBidi"/>
      <w:lang w:val="en-US"/>
    </w:rPr>
  </w:style>
  <w:style w:type="table" w:customStyle="1" w:styleId="a1">
    <w:basedOn w:val="TableNormal"/>
    <w:rsid w:val="001C25CA"/>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color w:val="000000"/>
    </w:rPr>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1C25CA"/>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color w:val="000000"/>
    </w:rPr>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1C25CA"/>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color w:val="000000"/>
    </w:rPr>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1C25CA"/>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color w:val="000000"/>
    </w:rPr>
    <w:tblPr>
      <w:tblStyleRowBandSize w:val="1"/>
      <w:tblStyleColBandSize w:val="1"/>
      <w:tblInd w:w="0" w:type="dxa"/>
      <w:tblCellMar>
        <w:top w:w="0" w:type="dxa"/>
        <w:left w:w="108" w:type="dxa"/>
        <w:bottom w:w="0" w:type="dxa"/>
        <w:right w:w="108" w:type="dxa"/>
      </w:tblCellMar>
    </w:tblPr>
  </w:style>
  <w:style w:type="table" w:customStyle="1" w:styleId="a5">
    <w:basedOn w:val="TableNormal"/>
    <w:rsid w:val="00263977"/>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color w:val="000000"/>
    </w:rPr>
    <w:tblPr>
      <w:tblStyleRowBandSize w:val="1"/>
      <w:tblStyleColBandSize w:val="1"/>
      <w:tblInd w:w="0" w:type="dxa"/>
      <w:tblCellMar>
        <w:top w:w="0" w:type="dxa"/>
        <w:left w:w="108" w:type="dxa"/>
        <w:bottom w:w="0" w:type="dxa"/>
        <w:right w:w="108" w:type="dxa"/>
      </w:tblCellMar>
    </w:tblPr>
  </w:style>
  <w:style w:type="table" w:customStyle="1" w:styleId="a6">
    <w:basedOn w:val="TableNormal"/>
    <w:rsid w:val="00263977"/>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color w:val="000000"/>
    </w:rPr>
    <w:tblPr>
      <w:tblStyleRowBandSize w:val="1"/>
      <w:tblStyleColBandSize w:val="1"/>
      <w:tblInd w:w="0" w:type="dxa"/>
      <w:tblCellMar>
        <w:top w:w="0" w:type="dxa"/>
        <w:left w:w="108" w:type="dxa"/>
        <w:bottom w:w="0" w:type="dxa"/>
        <w:right w:w="108" w:type="dxa"/>
      </w:tblCellMar>
    </w:tblPr>
  </w:style>
  <w:style w:type="table" w:customStyle="1" w:styleId="a7">
    <w:basedOn w:val="TableNormal"/>
    <w:rsid w:val="00263977"/>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color w:val="000000"/>
    </w:rPr>
    <w:tblPr>
      <w:tblStyleRowBandSize w:val="1"/>
      <w:tblStyleColBandSize w:val="1"/>
      <w:tblInd w:w="0" w:type="dxa"/>
      <w:tblCellMar>
        <w:top w:w="0" w:type="dxa"/>
        <w:left w:w="108" w:type="dxa"/>
        <w:bottom w:w="0" w:type="dxa"/>
        <w:right w:w="108" w:type="dxa"/>
      </w:tblCellMar>
    </w:tblPr>
  </w:style>
  <w:style w:type="table" w:customStyle="1" w:styleId="a8">
    <w:basedOn w:val="TableNormal"/>
    <w:rsid w:val="00263977"/>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color w:val="000000"/>
    </w:r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2339</Words>
  <Characters>13336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8</cp:revision>
  <dcterms:created xsi:type="dcterms:W3CDTF">2018-06-10T04:47:00Z</dcterms:created>
  <dcterms:modified xsi:type="dcterms:W3CDTF">2018-06-10T06:30:00Z</dcterms:modified>
</cp:coreProperties>
</file>