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76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5728"/>
        <w:gridCol w:w="4038"/>
      </w:tblGrid>
      <w:tr w:rsidR="00070A74" w:rsidRPr="00F20DB8" w:rsidTr="006715C4">
        <w:trPr>
          <w:trHeight w:val="177"/>
        </w:trPr>
        <w:tc>
          <w:tcPr>
            <w:tcW w:w="5728" w:type="dxa"/>
            <w:shd w:val="clear" w:color="auto" w:fill="FFFFFF" w:themeFill="background1"/>
          </w:tcPr>
          <w:p w:rsidR="00070A74" w:rsidRPr="00F20DB8" w:rsidRDefault="00070A74" w:rsidP="006715C4">
            <w:pPr>
              <w:rPr>
                <w:rFonts w:ascii="Times New Roman" w:hAnsi="Times New Roman"/>
              </w:rPr>
            </w:pPr>
            <w:r w:rsidRPr="00F20DB8">
              <w:rPr>
                <w:rFonts w:ascii="Times New Roman" w:hAnsi="Times New Roman"/>
              </w:rPr>
              <w:t>Course title :</w:t>
            </w:r>
            <w:r w:rsidRPr="00F20DB8">
              <w:rPr>
                <w:rFonts w:ascii="Times New Roman" w:hAnsi="Times New Roman"/>
                <w:b/>
              </w:rPr>
              <w:t xml:space="preserve">Plant Science </w:t>
            </w:r>
            <w:r>
              <w:rPr>
                <w:rFonts w:ascii="Times New Roman" w:hAnsi="Times New Roman"/>
                <w:b/>
              </w:rPr>
              <w:t xml:space="preserve"> IV</w:t>
            </w:r>
          </w:p>
        </w:tc>
        <w:tc>
          <w:tcPr>
            <w:tcW w:w="4038" w:type="dxa"/>
            <w:shd w:val="clear" w:color="auto" w:fill="FFFFFF" w:themeFill="background1"/>
          </w:tcPr>
          <w:p w:rsidR="00070A74" w:rsidRPr="00F20DB8" w:rsidRDefault="00070A74" w:rsidP="006715C4">
            <w:pPr>
              <w:rPr>
                <w:rFonts w:ascii="Times New Roman" w:hAnsi="Times New Roman"/>
              </w:rPr>
            </w:pPr>
            <w:r w:rsidRPr="00F20DB8">
              <w:rPr>
                <w:rFonts w:ascii="Times New Roman" w:hAnsi="Times New Roman"/>
              </w:rPr>
              <w:t>Full marks : 50 (40T + 10P)</w:t>
            </w:r>
          </w:p>
        </w:tc>
      </w:tr>
      <w:tr w:rsidR="00070A74" w:rsidRPr="00F20DB8" w:rsidTr="006715C4">
        <w:trPr>
          <w:trHeight w:val="177"/>
        </w:trPr>
        <w:tc>
          <w:tcPr>
            <w:tcW w:w="5728" w:type="dxa"/>
            <w:shd w:val="clear" w:color="auto" w:fill="FFFFFF" w:themeFill="background1"/>
          </w:tcPr>
          <w:p w:rsidR="00070A74" w:rsidRPr="00F20DB8" w:rsidRDefault="00070A74" w:rsidP="006715C4">
            <w:pPr>
              <w:rPr>
                <w:rFonts w:ascii="Times New Roman" w:hAnsi="Times New Roman"/>
              </w:rPr>
            </w:pPr>
            <w:r>
              <w:rPr>
                <w:rFonts w:ascii="Times New Roman" w:hAnsi="Times New Roman"/>
              </w:rPr>
              <w:t>Course No. : Sc. Ed</w:t>
            </w:r>
            <w:r w:rsidR="00BF3DFB">
              <w:rPr>
                <w:rFonts w:ascii="Times New Roman" w:hAnsi="Times New Roman"/>
              </w:rPr>
              <w:t>. 448</w:t>
            </w:r>
          </w:p>
        </w:tc>
        <w:tc>
          <w:tcPr>
            <w:tcW w:w="4038" w:type="dxa"/>
            <w:shd w:val="clear" w:color="auto" w:fill="FFFFFF" w:themeFill="background1"/>
          </w:tcPr>
          <w:p w:rsidR="00070A74" w:rsidRPr="00F20DB8" w:rsidRDefault="00070A74" w:rsidP="006715C4">
            <w:pPr>
              <w:rPr>
                <w:rFonts w:ascii="Times New Roman" w:hAnsi="Times New Roman"/>
              </w:rPr>
            </w:pPr>
            <w:r w:rsidRPr="00F20DB8">
              <w:rPr>
                <w:rFonts w:ascii="Times New Roman" w:hAnsi="Times New Roman"/>
              </w:rPr>
              <w:t>Pass marks : 14T + 4P</w:t>
            </w:r>
          </w:p>
        </w:tc>
      </w:tr>
      <w:tr w:rsidR="00070A74" w:rsidRPr="00F20DB8" w:rsidTr="006715C4">
        <w:trPr>
          <w:trHeight w:val="343"/>
        </w:trPr>
        <w:tc>
          <w:tcPr>
            <w:tcW w:w="5728" w:type="dxa"/>
            <w:shd w:val="clear" w:color="auto" w:fill="FFFFFF" w:themeFill="background1"/>
          </w:tcPr>
          <w:p w:rsidR="00070A74" w:rsidRPr="00F20DB8" w:rsidRDefault="00070A74" w:rsidP="006715C4">
            <w:pPr>
              <w:rPr>
                <w:rFonts w:ascii="Times New Roman" w:hAnsi="Times New Roman"/>
              </w:rPr>
            </w:pPr>
            <w:r w:rsidRPr="00F20DB8">
              <w:rPr>
                <w:rFonts w:ascii="Times New Roman" w:hAnsi="Times New Roman"/>
              </w:rPr>
              <w:t>Nature of the course : Theory &amp; Practical</w:t>
            </w:r>
          </w:p>
          <w:p w:rsidR="00070A74" w:rsidRPr="00F20DB8" w:rsidRDefault="00070A74" w:rsidP="006715C4">
            <w:pPr>
              <w:rPr>
                <w:rFonts w:ascii="Times New Roman" w:hAnsi="Times New Roman"/>
              </w:rPr>
            </w:pPr>
            <w:r w:rsidRPr="00F20DB8">
              <w:rPr>
                <w:rFonts w:ascii="Times New Roman" w:hAnsi="Times New Roman"/>
              </w:rPr>
              <w:t>Level : B.Ed. (4 Year)</w:t>
            </w:r>
          </w:p>
        </w:tc>
        <w:tc>
          <w:tcPr>
            <w:tcW w:w="4038" w:type="dxa"/>
            <w:shd w:val="clear" w:color="auto" w:fill="FFFFFF" w:themeFill="background1"/>
          </w:tcPr>
          <w:p w:rsidR="00070A74" w:rsidRPr="00F20DB8" w:rsidRDefault="00070A74" w:rsidP="006715C4">
            <w:pPr>
              <w:rPr>
                <w:rFonts w:ascii="Times New Roman" w:hAnsi="Times New Roman"/>
                <w:lang w:val="en-GB"/>
              </w:rPr>
            </w:pPr>
            <w:r w:rsidRPr="00F20DB8">
              <w:rPr>
                <w:rFonts w:ascii="Times New Roman" w:hAnsi="Times New Roman"/>
              </w:rPr>
              <w:t>Periods per week : 3</w:t>
            </w:r>
            <w:r w:rsidRPr="00F20DB8">
              <w:rPr>
                <w:rFonts w:ascii="Times New Roman" w:hAnsi="Times New Roman"/>
                <w:lang w:val="en-GB"/>
              </w:rPr>
              <w:t xml:space="preserve">T </w:t>
            </w:r>
          </w:p>
          <w:p w:rsidR="00070A74" w:rsidRPr="00F20DB8" w:rsidRDefault="00AA10CF" w:rsidP="002F4528">
            <w:pPr>
              <w:rPr>
                <w:rFonts w:ascii="Times New Roman" w:hAnsi="Times New Roman"/>
              </w:rPr>
            </w:pPr>
            <w:r>
              <w:rPr>
                <w:rFonts w:ascii="Times New Roman" w:hAnsi="Times New Roman"/>
                <w:lang w:val="en-GB"/>
              </w:rPr>
              <w:t xml:space="preserve">Practical ( 3P) :  3pds/2 weeks </w:t>
            </w:r>
            <w:bookmarkStart w:id="0" w:name="_GoBack"/>
            <w:bookmarkEnd w:id="0"/>
            <w:r w:rsidR="002F4528">
              <w:rPr>
                <w:rFonts w:ascii="Times New Roman" w:hAnsi="Times New Roman"/>
                <w:lang w:val="en-GB"/>
              </w:rPr>
              <w:t>/</w:t>
            </w:r>
            <w:r w:rsidR="00070A74" w:rsidRPr="00F20DB8">
              <w:rPr>
                <w:rFonts w:ascii="Times New Roman" w:hAnsi="Times New Roman"/>
                <w:lang w:val="en-GB"/>
              </w:rPr>
              <w:t>gr.</w:t>
            </w:r>
          </w:p>
        </w:tc>
      </w:tr>
      <w:tr w:rsidR="00070A74" w:rsidRPr="00F20DB8" w:rsidTr="006715C4">
        <w:trPr>
          <w:trHeight w:val="353"/>
        </w:trPr>
        <w:tc>
          <w:tcPr>
            <w:tcW w:w="5728" w:type="dxa"/>
            <w:shd w:val="clear" w:color="auto" w:fill="FFFFFF" w:themeFill="background1"/>
          </w:tcPr>
          <w:p w:rsidR="00070A74" w:rsidRPr="00F20DB8" w:rsidRDefault="00070A74" w:rsidP="006715C4">
            <w:pPr>
              <w:rPr>
                <w:rFonts w:ascii="Times New Roman" w:hAnsi="Times New Roman"/>
              </w:rPr>
            </w:pPr>
            <w:r>
              <w:rPr>
                <w:rFonts w:ascii="Times New Roman" w:hAnsi="Times New Roman"/>
              </w:rPr>
              <w:t>Year : Fourth</w:t>
            </w:r>
          </w:p>
          <w:p w:rsidR="00070A74" w:rsidRPr="00F20DB8" w:rsidRDefault="00070A74" w:rsidP="006715C4">
            <w:pPr>
              <w:rPr>
                <w:rFonts w:ascii="Times New Roman" w:hAnsi="Times New Roman"/>
              </w:rPr>
            </w:pPr>
          </w:p>
        </w:tc>
        <w:tc>
          <w:tcPr>
            <w:tcW w:w="4038" w:type="dxa"/>
            <w:shd w:val="clear" w:color="auto" w:fill="FFFFFF" w:themeFill="background1"/>
          </w:tcPr>
          <w:p w:rsidR="00070A74" w:rsidRPr="00F20DB8" w:rsidRDefault="00070A74" w:rsidP="006715C4">
            <w:pPr>
              <w:rPr>
                <w:rFonts w:ascii="Times New Roman" w:hAnsi="Times New Roman"/>
              </w:rPr>
            </w:pPr>
            <w:r w:rsidRPr="00F20DB8">
              <w:rPr>
                <w:rFonts w:ascii="Times New Roman" w:hAnsi="Times New Roman"/>
              </w:rPr>
              <w:t>Total Periods : 75</w:t>
            </w:r>
          </w:p>
          <w:p w:rsidR="00070A74" w:rsidRPr="00F20DB8" w:rsidRDefault="00070A74" w:rsidP="006715C4">
            <w:pPr>
              <w:rPr>
                <w:rFonts w:ascii="Times New Roman" w:hAnsi="Times New Roman"/>
              </w:rPr>
            </w:pPr>
          </w:p>
        </w:tc>
      </w:tr>
    </w:tbl>
    <w:p w:rsidR="00070A74" w:rsidRPr="00A87BAD" w:rsidRDefault="005501A8" w:rsidP="00070A74">
      <w:pPr>
        <w:rPr>
          <w:rFonts w:ascii="Times New Roman" w:hAnsi="Times New Roman"/>
        </w:rPr>
      </w:pPr>
      <w:r>
        <w:rPr>
          <w:rFonts w:ascii="Times New Roman" w:eastAsia="MS Mincho" w:hAnsi="Times New Roman"/>
          <w:noProof/>
          <w:lang w:bidi="ne-NP"/>
        </w:rPr>
        <mc:AlternateContent>
          <mc:Choice Requires="wps">
            <w:drawing>
              <wp:anchor distT="4294967294" distB="4294967294" distL="114300" distR="114300" simplePos="0" relativeHeight="251660288" behindDoc="0" locked="0" layoutInCell="1" allowOverlap="1">
                <wp:simplePos x="0" y="0"/>
                <wp:positionH relativeFrom="column">
                  <wp:posOffset>-228600</wp:posOffset>
                </wp:positionH>
                <wp:positionV relativeFrom="paragraph">
                  <wp:posOffset>51434</wp:posOffset>
                </wp:positionV>
                <wp:extent cx="6162675" cy="0"/>
                <wp:effectExtent l="0" t="19050" r="2857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2675" cy="0"/>
                        </a:xfrm>
                        <a:prstGeom prst="straightConnector1">
                          <a:avLst/>
                        </a:prstGeom>
                        <a:noFill/>
                        <a:ln w="28575">
                          <a:solidFill>
                            <a:srgbClr val="32323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6FF3B3" id="_x0000_t32" coordsize="21600,21600" o:spt="32" o:oned="t" path="m,l21600,21600e" filled="f">
                <v:path arrowok="t" fillok="f" o:connecttype="none"/>
                <o:lock v:ext="edit" shapetype="t"/>
              </v:shapetype>
              <v:shape id="AutoShape 2" o:spid="_x0000_s1026" type="#_x0000_t32" style="position:absolute;margin-left:-18pt;margin-top:4.05pt;width:485.25pt;height:0;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" strokecolor="#323232" strokeweight="2.25pt"/>
            </w:pict>
          </mc:Fallback>
        </mc:AlternateContent>
      </w:r>
      <w:r w:rsidR="00070A74" w:rsidRPr="00A87BAD">
        <w:rPr>
          <w:rFonts w:ascii="Times New Roman" w:hAnsi="Times New Roman"/>
        </w:rPr>
        <w:tab/>
      </w:r>
      <w:r w:rsidR="00070A74" w:rsidRPr="00A87BAD">
        <w:rPr>
          <w:rFonts w:ascii="Times New Roman" w:hAnsi="Times New Roman"/>
        </w:rPr>
        <w:tab/>
      </w:r>
      <w:r w:rsidR="00070A74">
        <w:rPr>
          <w:rFonts w:ascii="Times New Roman" w:hAnsi="Times New Roman"/>
        </w:rPr>
        <w:tab/>
      </w:r>
      <w:r w:rsidR="00070A74">
        <w:rPr>
          <w:rFonts w:ascii="Times New Roman" w:hAnsi="Times New Roman"/>
        </w:rPr>
        <w:tab/>
      </w:r>
      <w:r w:rsidR="00070A74">
        <w:rPr>
          <w:rFonts w:ascii="Times New Roman" w:hAnsi="Times New Roman"/>
        </w:rPr>
        <w:tab/>
      </w:r>
      <w:r w:rsidR="00070A74">
        <w:rPr>
          <w:rFonts w:ascii="Times New Roman" w:hAnsi="Times New Roman"/>
        </w:rPr>
        <w:tab/>
      </w:r>
      <w:r w:rsidR="00070A74">
        <w:rPr>
          <w:rFonts w:ascii="Times New Roman" w:hAnsi="Times New Roman"/>
        </w:rPr>
        <w:tab/>
      </w:r>
      <w:r w:rsidR="00070A74">
        <w:rPr>
          <w:rFonts w:ascii="Times New Roman" w:hAnsi="Times New Roman"/>
        </w:rPr>
        <w:tab/>
      </w:r>
      <w:r w:rsidR="00070A74">
        <w:rPr>
          <w:rFonts w:ascii="Times New Roman" w:hAnsi="Times New Roman"/>
        </w:rPr>
        <w:tab/>
      </w:r>
      <w:r w:rsidR="00070A74">
        <w:rPr>
          <w:rFonts w:ascii="Times New Roman" w:hAnsi="Times New Roman"/>
        </w:rPr>
        <w:tab/>
      </w:r>
    </w:p>
    <w:p w:rsidR="00070A74" w:rsidRPr="0089259E" w:rsidRDefault="00070A74" w:rsidP="00070A74">
      <w:pPr>
        <w:pStyle w:val="ListParagraph"/>
        <w:numPr>
          <w:ilvl w:val="0"/>
          <w:numId w:val="10"/>
        </w:numPr>
        <w:tabs>
          <w:tab w:val="left" w:pos="0"/>
        </w:tabs>
        <w:spacing w:after="0"/>
        <w:ind w:left="0"/>
        <w:jc w:val="both"/>
        <w:rPr>
          <w:rFonts w:ascii="Times New Roman" w:hAnsi="Times New Roman" w:cs="Times New Roman"/>
          <w:b/>
          <w:sz w:val="24"/>
          <w:szCs w:val="24"/>
        </w:rPr>
      </w:pPr>
      <w:r w:rsidRPr="0089259E">
        <w:rPr>
          <w:rFonts w:ascii="Times New Roman" w:hAnsi="Times New Roman" w:cs="Times New Roman"/>
          <w:b/>
          <w:sz w:val="24"/>
          <w:szCs w:val="24"/>
        </w:rPr>
        <w:t>Course Description</w:t>
      </w:r>
    </w:p>
    <w:p w:rsidR="00097E72" w:rsidRPr="00833C64" w:rsidRDefault="00070A74" w:rsidP="00097E72">
      <w:pPr>
        <w:pStyle w:val="NoSpacing"/>
        <w:jc w:val="both"/>
        <w:rPr>
          <w:rFonts w:ascii="Times New Roman" w:hAnsi="Times New Roman" w:cs="Times New Roman"/>
          <w:b/>
          <w:sz w:val="24"/>
          <w:szCs w:val="24"/>
        </w:rPr>
      </w:pPr>
      <w:r w:rsidRPr="0089259E">
        <w:rPr>
          <w:rFonts w:ascii="Times New Roman" w:hAnsi="Times New Roman" w:cs="Times New Roman"/>
          <w:sz w:val="24"/>
          <w:szCs w:val="24"/>
        </w:rPr>
        <w:t xml:space="preserve">This course consists of theory and practical sections.  Students are required to secure pass marks independently both in Theory and Practical. </w:t>
      </w:r>
      <w:r w:rsidR="00097E72">
        <w:rPr>
          <w:rFonts w:ascii="Times New Roman" w:hAnsi="Times New Roman" w:cs="Times New Roman"/>
          <w:sz w:val="24"/>
          <w:szCs w:val="24"/>
        </w:rPr>
        <w:t>The theoretical part</w:t>
      </w:r>
      <w:r w:rsidR="008B2512">
        <w:rPr>
          <w:rFonts w:ascii="Times New Roman" w:hAnsi="Times New Roman" w:cs="Times New Roman"/>
          <w:sz w:val="24"/>
          <w:szCs w:val="24"/>
        </w:rPr>
        <w:t xml:space="preserve"> aims</w:t>
      </w:r>
      <w:r w:rsidR="00097E72" w:rsidRPr="0089259E">
        <w:rPr>
          <w:rFonts w:ascii="Times New Roman" w:hAnsi="Times New Roman" w:cs="Times New Roman"/>
          <w:sz w:val="24"/>
          <w:szCs w:val="24"/>
        </w:rPr>
        <w:t xml:space="preserve"> to give some knowledge to the students on medicinal and aromatic plants of Nepal, </w:t>
      </w:r>
      <w:r w:rsidR="00097E72" w:rsidRPr="008B2512">
        <w:rPr>
          <w:rFonts w:ascii="Times New Roman" w:hAnsi="Times New Roman" w:cs="Times New Roman"/>
          <w:sz w:val="24"/>
          <w:szCs w:val="24"/>
        </w:rPr>
        <w:t>organic and mushroom farming, seed science and technology, about the seed borne diseases an</w:t>
      </w:r>
      <w:r w:rsidR="00097E72" w:rsidRPr="0089259E">
        <w:rPr>
          <w:rFonts w:ascii="Times New Roman" w:hAnsi="Times New Roman" w:cs="Times New Roman"/>
          <w:sz w:val="24"/>
          <w:szCs w:val="24"/>
        </w:rPr>
        <w:t>d advanced knowledge on plant growth and development</w:t>
      </w:r>
      <w:r w:rsidR="00097E72">
        <w:rPr>
          <w:rFonts w:ascii="Times New Roman" w:hAnsi="Times New Roman" w:cs="Times New Roman"/>
          <w:sz w:val="24"/>
          <w:szCs w:val="24"/>
        </w:rPr>
        <w:t xml:space="preserve"> </w:t>
      </w:r>
      <w:r w:rsidR="00097E72" w:rsidRPr="0089259E">
        <w:rPr>
          <w:rFonts w:ascii="Times New Roman" w:hAnsi="Times New Roman" w:cs="Times New Roman"/>
          <w:sz w:val="24"/>
          <w:szCs w:val="24"/>
        </w:rPr>
        <w:t>whereas practical part deals with identification and preservation of some importan</w:t>
      </w:r>
      <w:r w:rsidR="002945A6">
        <w:rPr>
          <w:rFonts w:ascii="Times New Roman" w:hAnsi="Times New Roman" w:cs="Times New Roman"/>
          <w:sz w:val="24"/>
          <w:szCs w:val="24"/>
        </w:rPr>
        <w:t>t medicinal and aromatic plants,</w:t>
      </w:r>
      <w:r w:rsidR="00097E72" w:rsidRPr="0089259E">
        <w:rPr>
          <w:rFonts w:ascii="Times New Roman" w:hAnsi="Times New Roman" w:cs="Times New Roman"/>
          <w:sz w:val="24"/>
          <w:szCs w:val="24"/>
        </w:rPr>
        <w:t xml:space="preserve"> testing of seeds for sowing, preparation of culture media for fungi, culture and identification of some seed borne fungi, culturing techniques for some  mushrooms and different aspects of developmental biology of plants</w:t>
      </w:r>
      <w:r w:rsidR="00097E72">
        <w:rPr>
          <w:rFonts w:ascii="Times New Roman" w:hAnsi="Times New Roman" w:cs="Times New Roman"/>
          <w:sz w:val="24"/>
          <w:szCs w:val="24"/>
        </w:rPr>
        <w:t xml:space="preserve"> regarding plant cell, tissues and organs.</w:t>
      </w:r>
    </w:p>
    <w:p w:rsidR="00097E72" w:rsidRDefault="00097E72" w:rsidP="00070A74">
      <w:pPr>
        <w:tabs>
          <w:tab w:val="left" w:pos="0"/>
        </w:tabs>
        <w:jc w:val="both"/>
        <w:rPr>
          <w:rFonts w:ascii="Times New Roman" w:hAnsi="Times New Roman" w:cs="Times New Roman"/>
          <w:b/>
        </w:rPr>
      </w:pPr>
    </w:p>
    <w:p w:rsidR="00070A74" w:rsidRPr="0089259E" w:rsidRDefault="00070A74" w:rsidP="00070A74">
      <w:pPr>
        <w:tabs>
          <w:tab w:val="left" w:pos="0"/>
        </w:tabs>
        <w:jc w:val="both"/>
        <w:rPr>
          <w:rFonts w:ascii="Times New Roman" w:hAnsi="Times New Roman" w:cs="Times New Roman"/>
          <w:b/>
        </w:rPr>
      </w:pPr>
      <w:r w:rsidRPr="0089259E">
        <w:rPr>
          <w:rFonts w:ascii="Times New Roman" w:hAnsi="Times New Roman" w:cs="Times New Roman"/>
          <w:b/>
        </w:rPr>
        <w:t>2.</w:t>
      </w:r>
      <w:r w:rsidR="00D53C97">
        <w:rPr>
          <w:rFonts w:ascii="Times New Roman" w:hAnsi="Times New Roman" w:cs="Times New Roman"/>
          <w:b/>
        </w:rPr>
        <w:t xml:space="preserve"> </w:t>
      </w:r>
      <w:r w:rsidRPr="0089259E">
        <w:rPr>
          <w:rFonts w:ascii="Times New Roman" w:hAnsi="Times New Roman" w:cs="Times New Roman"/>
          <w:b/>
        </w:rPr>
        <w:t xml:space="preserve">General Objectives </w:t>
      </w:r>
    </w:p>
    <w:p w:rsidR="00070A74" w:rsidRPr="0089259E" w:rsidRDefault="00070A74" w:rsidP="00070A74">
      <w:pPr>
        <w:pStyle w:val="ListParagraph"/>
        <w:spacing w:after="0" w:line="240" w:lineRule="auto"/>
        <w:ind w:left="0"/>
        <w:jc w:val="both"/>
        <w:rPr>
          <w:rFonts w:ascii="Times New Roman" w:hAnsi="Times New Roman" w:cs="Times New Roman"/>
          <w:sz w:val="24"/>
          <w:szCs w:val="24"/>
        </w:rPr>
      </w:pPr>
      <w:r w:rsidRPr="0089259E">
        <w:rPr>
          <w:rFonts w:ascii="Times New Roman" w:hAnsi="Times New Roman" w:cs="Times New Roman"/>
          <w:sz w:val="24"/>
          <w:szCs w:val="24"/>
        </w:rPr>
        <w:t xml:space="preserve">The general objectives of this course are as follows:  </w:t>
      </w:r>
    </w:p>
    <w:p w:rsidR="00070A74" w:rsidRPr="0089259E" w:rsidRDefault="00070A74" w:rsidP="00070A74">
      <w:pPr>
        <w:pStyle w:val="ListParagraph"/>
        <w:numPr>
          <w:ilvl w:val="0"/>
          <w:numId w:val="11"/>
        </w:numPr>
        <w:tabs>
          <w:tab w:val="clear" w:pos="1866"/>
          <w:tab w:val="num" w:pos="360"/>
        </w:tabs>
        <w:spacing w:after="0" w:line="240" w:lineRule="auto"/>
        <w:ind w:left="360"/>
        <w:jc w:val="both"/>
        <w:rPr>
          <w:rFonts w:ascii="Times New Roman" w:hAnsi="Times New Roman" w:cs="Times New Roman"/>
          <w:sz w:val="24"/>
          <w:szCs w:val="24"/>
        </w:rPr>
      </w:pPr>
      <w:r w:rsidRPr="0089259E">
        <w:rPr>
          <w:rFonts w:ascii="Times New Roman" w:hAnsi="Times New Roman" w:cs="Times New Roman"/>
          <w:sz w:val="24"/>
          <w:szCs w:val="24"/>
        </w:rPr>
        <w:t>To acquaint the students with some important medicinal and aromatic plants</w:t>
      </w:r>
      <w:r w:rsidR="00E44A04" w:rsidRPr="0089259E">
        <w:rPr>
          <w:rFonts w:ascii="Times New Roman" w:hAnsi="Times New Roman" w:cs="Times New Roman"/>
          <w:sz w:val="24"/>
          <w:szCs w:val="24"/>
        </w:rPr>
        <w:t xml:space="preserve"> (MAPs)</w:t>
      </w:r>
      <w:r w:rsidRPr="0089259E">
        <w:rPr>
          <w:rFonts w:ascii="Times New Roman" w:hAnsi="Times New Roman" w:cs="Times New Roman"/>
          <w:sz w:val="24"/>
          <w:szCs w:val="24"/>
        </w:rPr>
        <w:t xml:space="preserve"> of Nepal.</w:t>
      </w:r>
      <w:r w:rsidR="00E3521C" w:rsidRPr="0089259E">
        <w:rPr>
          <w:rFonts w:ascii="Times New Roman" w:hAnsi="Times New Roman" w:cs="Times New Roman"/>
          <w:sz w:val="24"/>
          <w:szCs w:val="24"/>
        </w:rPr>
        <w:t xml:space="preserve"> </w:t>
      </w:r>
    </w:p>
    <w:p w:rsidR="00E3521C" w:rsidRPr="0089259E" w:rsidRDefault="00E3521C" w:rsidP="00070A74">
      <w:pPr>
        <w:pStyle w:val="ListParagraph"/>
        <w:numPr>
          <w:ilvl w:val="0"/>
          <w:numId w:val="11"/>
        </w:numPr>
        <w:tabs>
          <w:tab w:val="clear" w:pos="1866"/>
          <w:tab w:val="num" w:pos="360"/>
        </w:tabs>
        <w:spacing w:after="0" w:line="240" w:lineRule="auto"/>
        <w:ind w:left="360"/>
        <w:jc w:val="both"/>
        <w:rPr>
          <w:rFonts w:ascii="Times New Roman" w:hAnsi="Times New Roman" w:cs="Times New Roman"/>
          <w:sz w:val="24"/>
          <w:szCs w:val="24"/>
        </w:rPr>
      </w:pPr>
      <w:r w:rsidRPr="0089259E">
        <w:rPr>
          <w:rFonts w:ascii="Times New Roman" w:hAnsi="Times New Roman" w:cs="Times New Roman"/>
          <w:sz w:val="24"/>
          <w:szCs w:val="24"/>
        </w:rPr>
        <w:t>To impart some theoreti</w:t>
      </w:r>
      <w:r w:rsidR="00460346">
        <w:rPr>
          <w:rFonts w:ascii="Times New Roman" w:hAnsi="Times New Roman" w:cs="Times New Roman"/>
          <w:sz w:val="24"/>
          <w:szCs w:val="24"/>
        </w:rPr>
        <w:t>cal and practical knowledge of o</w:t>
      </w:r>
      <w:r w:rsidRPr="0089259E">
        <w:rPr>
          <w:rFonts w:ascii="Times New Roman" w:hAnsi="Times New Roman" w:cs="Times New Roman"/>
          <w:sz w:val="24"/>
          <w:szCs w:val="24"/>
        </w:rPr>
        <w:t xml:space="preserve">rganic and mushroom farming. </w:t>
      </w:r>
    </w:p>
    <w:p w:rsidR="00F203CC" w:rsidRPr="0089259E" w:rsidRDefault="00070A74" w:rsidP="00E3521C">
      <w:pPr>
        <w:pStyle w:val="ListParagraph"/>
        <w:numPr>
          <w:ilvl w:val="0"/>
          <w:numId w:val="11"/>
        </w:numPr>
        <w:tabs>
          <w:tab w:val="clear" w:pos="1866"/>
          <w:tab w:val="num" w:pos="360"/>
        </w:tabs>
        <w:spacing w:after="0" w:line="240" w:lineRule="auto"/>
        <w:ind w:left="360"/>
        <w:jc w:val="both"/>
        <w:rPr>
          <w:rFonts w:ascii="Times New Roman" w:hAnsi="Times New Roman" w:cs="Times New Roman"/>
          <w:sz w:val="24"/>
          <w:szCs w:val="24"/>
        </w:rPr>
      </w:pPr>
      <w:r w:rsidRPr="0089259E">
        <w:rPr>
          <w:rFonts w:ascii="Times New Roman" w:hAnsi="Times New Roman" w:cs="Times New Roman"/>
          <w:sz w:val="24"/>
          <w:szCs w:val="24"/>
        </w:rPr>
        <w:t xml:space="preserve">To familiarize the students with some important aspects of seed science and </w:t>
      </w:r>
      <w:r w:rsidR="00E3521C" w:rsidRPr="0089259E">
        <w:rPr>
          <w:rFonts w:ascii="Times New Roman" w:hAnsi="Times New Roman" w:cs="Times New Roman"/>
          <w:sz w:val="24"/>
          <w:szCs w:val="24"/>
        </w:rPr>
        <w:t xml:space="preserve">seed </w:t>
      </w:r>
      <w:r w:rsidRPr="0089259E">
        <w:rPr>
          <w:rFonts w:ascii="Times New Roman" w:hAnsi="Times New Roman" w:cs="Times New Roman"/>
          <w:sz w:val="24"/>
          <w:szCs w:val="24"/>
        </w:rPr>
        <w:t>technology.</w:t>
      </w:r>
      <w:r w:rsidR="00E3521C" w:rsidRPr="0089259E">
        <w:rPr>
          <w:rFonts w:ascii="Times New Roman" w:hAnsi="Times New Roman" w:cs="Times New Roman"/>
          <w:sz w:val="24"/>
          <w:szCs w:val="24"/>
        </w:rPr>
        <w:t xml:space="preserve"> </w:t>
      </w:r>
    </w:p>
    <w:p w:rsidR="00070A74" w:rsidRPr="0089259E" w:rsidRDefault="00F203CC" w:rsidP="00D51A83">
      <w:pPr>
        <w:pStyle w:val="ListParagraph"/>
        <w:numPr>
          <w:ilvl w:val="0"/>
          <w:numId w:val="11"/>
        </w:numPr>
        <w:tabs>
          <w:tab w:val="clear" w:pos="1866"/>
          <w:tab w:val="num" w:pos="360"/>
          <w:tab w:val="left" w:pos="4320"/>
          <w:tab w:val="left" w:pos="5760"/>
        </w:tabs>
        <w:spacing w:after="0" w:line="240" w:lineRule="auto"/>
        <w:ind w:left="360"/>
        <w:jc w:val="both"/>
        <w:rPr>
          <w:rFonts w:ascii="Times New Roman" w:hAnsi="Times New Roman" w:cs="Times New Roman"/>
          <w:sz w:val="24"/>
          <w:szCs w:val="24"/>
        </w:rPr>
      </w:pPr>
      <w:r w:rsidRPr="0089259E">
        <w:rPr>
          <w:rFonts w:ascii="Times New Roman" w:hAnsi="Times New Roman" w:cs="Times New Roman"/>
          <w:sz w:val="24"/>
          <w:szCs w:val="24"/>
        </w:rPr>
        <w:t>To acquaint the students with seed borne fungi</w:t>
      </w:r>
      <w:r w:rsidR="00C05CF9" w:rsidRPr="0089259E">
        <w:rPr>
          <w:rFonts w:ascii="Times New Roman" w:hAnsi="Times New Roman" w:cs="Times New Roman"/>
          <w:sz w:val="24"/>
          <w:szCs w:val="24"/>
        </w:rPr>
        <w:t xml:space="preserve"> and </w:t>
      </w:r>
      <w:r w:rsidR="002C73CF" w:rsidRPr="0089259E">
        <w:rPr>
          <w:rFonts w:ascii="Times New Roman" w:hAnsi="Times New Roman" w:cs="Times New Roman"/>
          <w:sz w:val="24"/>
          <w:szCs w:val="24"/>
        </w:rPr>
        <w:t>their culture technique</w:t>
      </w:r>
      <w:r w:rsidRPr="0089259E">
        <w:rPr>
          <w:rFonts w:ascii="Times New Roman" w:hAnsi="Times New Roman" w:cs="Times New Roman"/>
          <w:sz w:val="24"/>
          <w:szCs w:val="24"/>
        </w:rPr>
        <w:t>.</w:t>
      </w:r>
      <w:r w:rsidR="00C05CF9" w:rsidRPr="0089259E">
        <w:rPr>
          <w:rFonts w:ascii="Times New Roman" w:hAnsi="Times New Roman" w:cs="Times New Roman"/>
          <w:sz w:val="24"/>
          <w:szCs w:val="24"/>
        </w:rPr>
        <w:t xml:space="preserve"> </w:t>
      </w:r>
    </w:p>
    <w:p w:rsidR="00070A74" w:rsidRPr="0089259E" w:rsidRDefault="00070A74" w:rsidP="00070A74">
      <w:pPr>
        <w:pStyle w:val="ListParagraph"/>
        <w:numPr>
          <w:ilvl w:val="0"/>
          <w:numId w:val="11"/>
        </w:numPr>
        <w:tabs>
          <w:tab w:val="clear" w:pos="1866"/>
          <w:tab w:val="num" w:pos="360"/>
        </w:tabs>
        <w:spacing w:after="0" w:line="240" w:lineRule="auto"/>
        <w:ind w:left="360"/>
        <w:jc w:val="both"/>
        <w:rPr>
          <w:rFonts w:ascii="Times New Roman" w:hAnsi="Times New Roman" w:cs="Times New Roman"/>
          <w:sz w:val="24"/>
          <w:szCs w:val="24"/>
        </w:rPr>
      </w:pPr>
      <w:r w:rsidRPr="0089259E">
        <w:rPr>
          <w:rFonts w:ascii="Times New Roman" w:hAnsi="Times New Roman" w:cs="Times New Roman"/>
          <w:sz w:val="24"/>
          <w:szCs w:val="24"/>
        </w:rPr>
        <w:t xml:space="preserve">To acquaint the students with the growth and development of plant </w:t>
      </w:r>
      <w:r w:rsidR="00A347BF">
        <w:rPr>
          <w:rFonts w:ascii="Times New Roman" w:hAnsi="Times New Roman" w:cs="Times New Roman"/>
          <w:sz w:val="24"/>
          <w:szCs w:val="24"/>
        </w:rPr>
        <w:t xml:space="preserve">cell, tissues and </w:t>
      </w:r>
      <w:r w:rsidRPr="0089259E">
        <w:rPr>
          <w:rFonts w:ascii="Times New Roman" w:hAnsi="Times New Roman" w:cs="Times New Roman"/>
          <w:sz w:val="24"/>
          <w:szCs w:val="24"/>
        </w:rPr>
        <w:t>organs.</w:t>
      </w:r>
      <w:r w:rsidR="003D4910" w:rsidRPr="0089259E">
        <w:rPr>
          <w:rFonts w:ascii="Times New Roman" w:hAnsi="Times New Roman" w:cs="Times New Roman"/>
          <w:sz w:val="24"/>
          <w:szCs w:val="24"/>
        </w:rPr>
        <w:t xml:space="preserve"> </w:t>
      </w:r>
    </w:p>
    <w:p w:rsidR="00D951BB" w:rsidRDefault="00D951BB" w:rsidP="00507C3B">
      <w:pPr>
        <w:tabs>
          <w:tab w:val="left" w:pos="11970"/>
          <w:tab w:val="left" w:pos="12690"/>
        </w:tabs>
        <w:ind w:right="-270"/>
        <w:rPr>
          <w:rFonts w:ascii="Times New Roman" w:hAnsi="Times New Roman" w:cs="Times New Roman"/>
          <w:b/>
          <w:bCs/>
        </w:rPr>
      </w:pPr>
    </w:p>
    <w:p w:rsidR="00D53C97" w:rsidRPr="00507C3B" w:rsidRDefault="00507C3B" w:rsidP="00507C3B">
      <w:pPr>
        <w:tabs>
          <w:tab w:val="left" w:pos="11970"/>
          <w:tab w:val="left" w:pos="12690"/>
        </w:tabs>
        <w:ind w:right="-270"/>
        <w:rPr>
          <w:rFonts w:ascii="Times New Roman" w:hAnsi="Times New Roman" w:cs="Times New Roman"/>
          <w:bCs/>
        </w:rPr>
      </w:pPr>
      <w:r>
        <w:rPr>
          <w:rFonts w:ascii="Times New Roman" w:hAnsi="Times New Roman" w:cs="Times New Roman"/>
          <w:b/>
          <w:bCs/>
        </w:rPr>
        <w:t>3.</w:t>
      </w:r>
      <w:r w:rsidRPr="00507C3B">
        <w:rPr>
          <w:rFonts w:ascii="Times New Roman" w:hAnsi="Times New Roman" w:cs="Times New Roman"/>
          <w:b/>
          <w:bCs/>
        </w:rPr>
        <w:t>S</w:t>
      </w:r>
      <w:r w:rsidR="00070A74" w:rsidRPr="00507C3B">
        <w:rPr>
          <w:rFonts w:ascii="Times New Roman" w:hAnsi="Times New Roman" w:cs="Times New Roman"/>
          <w:b/>
          <w:bCs/>
        </w:rPr>
        <w:t>pecific Objectives</w:t>
      </w:r>
      <w:r>
        <w:rPr>
          <w:rFonts w:ascii="Times New Roman" w:hAnsi="Times New Roman" w:cs="Times New Roman"/>
          <w:b/>
          <w:bCs/>
        </w:rPr>
        <w:t xml:space="preserve"> and Contents</w:t>
      </w:r>
    </w:p>
    <w:p w:rsidR="00070A74" w:rsidRPr="00AA556D" w:rsidRDefault="00C6668B" w:rsidP="00AA556D">
      <w:pPr>
        <w:pStyle w:val="ListParagraph"/>
        <w:tabs>
          <w:tab w:val="left" w:pos="11970"/>
          <w:tab w:val="left" w:pos="12690"/>
        </w:tabs>
        <w:ind w:right="-274"/>
        <w:rPr>
          <w:rFonts w:ascii="Times New Roman" w:hAnsi="Times New Roman" w:cs="Times New Roman"/>
          <w:b/>
          <w:bCs/>
        </w:rPr>
      </w:pPr>
      <w:r>
        <w:rPr>
          <w:rFonts w:ascii="Times New Roman" w:hAnsi="Times New Roman" w:cs="Times New Roman"/>
          <w:b/>
          <w:bCs/>
        </w:rPr>
        <w:t xml:space="preserve">                                               </w:t>
      </w:r>
      <w:r w:rsidR="00070A74" w:rsidRPr="00AA556D">
        <w:rPr>
          <w:rFonts w:ascii="Times New Roman" w:hAnsi="Times New Roman" w:cs="Times New Roman"/>
          <w:b/>
          <w:bCs/>
        </w:rPr>
        <w:t>Part I: Theory</w:t>
      </w:r>
    </w:p>
    <w:tbl>
      <w:tblPr>
        <w:tblStyle w:val="TableGrid"/>
        <w:tblW w:w="10080" w:type="dxa"/>
        <w:tblInd w:w="-702" w:type="dxa"/>
        <w:tblLook w:val="04A0" w:firstRow="1" w:lastRow="0" w:firstColumn="1" w:lastColumn="0" w:noHBand="0" w:noVBand="1"/>
      </w:tblPr>
      <w:tblGrid>
        <w:gridCol w:w="4950"/>
        <w:gridCol w:w="5130"/>
      </w:tblGrid>
      <w:tr w:rsidR="00D53C97" w:rsidRPr="003618B1" w:rsidTr="00D53C97">
        <w:tc>
          <w:tcPr>
            <w:tcW w:w="4950" w:type="dxa"/>
          </w:tcPr>
          <w:p w:rsidR="00070A74" w:rsidRPr="00507C3B" w:rsidRDefault="00070A74" w:rsidP="00D53C97">
            <w:pPr>
              <w:tabs>
                <w:tab w:val="left" w:pos="11970"/>
                <w:tab w:val="left" w:pos="12690"/>
              </w:tabs>
              <w:ind w:right="72"/>
              <w:jc w:val="center"/>
              <w:rPr>
                <w:rFonts w:ascii="Times New Roman" w:hAnsi="Times New Roman" w:cs="Times New Roman"/>
                <w:b/>
                <w:bCs/>
              </w:rPr>
            </w:pPr>
            <w:r w:rsidRPr="00507C3B">
              <w:rPr>
                <w:rFonts w:ascii="Times New Roman" w:hAnsi="Times New Roman" w:cs="Times New Roman"/>
                <w:b/>
                <w:bCs/>
              </w:rPr>
              <w:t>Specific Objectives</w:t>
            </w:r>
          </w:p>
        </w:tc>
        <w:tc>
          <w:tcPr>
            <w:tcW w:w="5130" w:type="dxa"/>
          </w:tcPr>
          <w:p w:rsidR="00070A74" w:rsidRPr="00507C3B" w:rsidRDefault="00070A74" w:rsidP="00D53C97">
            <w:pPr>
              <w:tabs>
                <w:tab w:val="left" w:pos="11970"/>
                <w:tab w:val="left" w:pos="12690"/>
              </w:tabs>
              <w:jc w:val="center"/>
              <w:rPr>
                <w:rFonts w:ascii="Times New Roman" w:hAnsi="Times New Roman" w:cs="Times New Roman"/>
                <w:b/>
                <w:bCs/>
              </w:rPr>
            </w:pPr>
            <w:r w:rsidRPr="00507C3B">
              <w:rPr>
                <w:rFonts w:ascii="Times New Roman" w:hAnsi="Times New Roman" w:cs="Times New Roman"/>
                <w:b/>
                <w:bCs/>
              </w:rPr>
              <w:t>Contents</w:t>
            </w:r>
          </w:p>
        </w:tc>
      </w:tr>
      <w:tr w:rsidR="00D53C97" w:rsidRPr="003618B1" w:rsidTr="00D53C97">
        <w:tc>
          <w:tcPr>
            <w:tcW w:w="4950" w:type="dxa"/>
          </w:tcPr>
          <w:p w:rsidR="0079674A" w:rsidRPr="003618B1" w:rsidRDefault="0079674A" w:rsidP="004B30B6">
            <w:pPr>
              <w:pStyle w:val="ListParagraph"/>
              <w:tabs>
                <w:tab w:val="left" w:pos="11970"/>
                <w:tab w:val="left" w:pos="12690"/>
              </w:tabs>
              <w:spacing w:after="0" w:line="240" w:lineRule="auto"/>
              <w:ind w:right="72"/>
              <w:jc w:val="both"/>
              <w:rPr>
                <w:rFonts w:ascii="Times New Roman" w:hAnsi="Times New Roman" w:cs="Times New Roman"/>
                <w:bCs/>
                <w:sz w:val="24"/>
                <w:szCs w:val="24"/>
              </w:rPr>
            </w:pPr>
          </w:p>
          <w:p w:rsidR="00070A74" w:rsidRPr="003618B1" w:rsidRDefault="0079674A" w:rsidP="004B30B6">
            <w:pPr>
              <w:pStyle w:val="ListParagraph"/>
              <w:numPr>
                <w:ilvl w:val="0"/>
                <w:numId w:val="9"/>
              </w:numPr>
              <w:tabs>
                <w:tab w:val="left" w:pos="11970"/>
                <w:tab w:val="left" w:pos="12690"/>
              </w:tabs>
              <w:spacing w:after="0" w:line="240" w:lineRule="auto"/>
              <w:ind w:right="72"/>
              <w:jc w:val="both"/>
              <w:rPr>
                <w:rFonts w:ascii="Times New Roman" w:hAnsi="Times New Roman" w:cs="Times New Roman"/>
                <w:bCs/>
                <w:sz w:val="24"/>
                <w:szCs w:val="24"/>
              </w:rPr>
            </w:pPr>
            <w:r w:rsidRPr="003618B1">
              <w:rPr>
                <w:rFonts w:ascii="Times New Roman" w:hAnsi="Times New Roman" w:cs="Times New Roman"/>
                <w:bCs/>
                <w:sz w:val="24"/>
                <w:szCs w:val="24"/>
              </w:rPr>
              <w:t xml:space="preserve">Define medicinal and aromatic plants (MAPs) with examples and </w:t>
            </w:r>
            <w:r w:rsidR="003D4910" w:rsidRPr="003618B1">
              <w:rPr>
                <w:rFonts w:ascii="Times New Roman" w:hAnsi="Times New Roman" w:cs="Times New Roman"/>
                <w:bCs/>
                <w:sz w:val="24"/>
                <w:szCs w:val="24"/>
              </w:rPr>
              <w:t xml:space="preserve">impart knowledge on </w:t>
            </w:r>
            <w:r w:rsidRPr="003618B1">
              <w:rPr>
                <w:rFonts w:ascii="Times New Roman" w:hAnsi="Times New Roman" w:cs="Times New Roman"/>
                <w:bCs/>
                <w:sz w:val="24"/>
                <w:szCs w:val="24"/>
              </w:rPr>
              <w:t xml:space="preserve">their </w:t>
            </w:r>
            <w:r w:rsidR="00707B7E" w:rsidRPr="003618B1">
              <w:rPr>
                <w:rFonts w:ascii="Times New Roman" w:hAnsi="Times New Roman" w:cs="Times New Roman"/>
                <w:bCs/>
                <w:sz w:val="24"/>
                <w:szCs w:val="24"/>
              </w:rPr>
              <w:t xml:space="preserve">present and </w:t>
            </w:r>
            <w:r w:rsidRPr="003618B1">
              <w:rPr>
                <w:rFonts w:ascii="Times New Roman" w:hAnsi="Times New Roman" w:cs="Times New Roman"/>
                <w:bCs/>
                <w:sz w:val="24"/>
                <w:szCs w:val="24"/>
              </w:rPr>
              <w:t>future scope.</w:t>
            </w:r>
          </w:p>
          <w:p w:rsidR="00070A74" w:rsidRPr="003618B1" w:rsidRDefault="00070A74" w:rsidP="004B30B6">
            <w:pPr>
              <w:pStyle w:val="ListParagraph"/>
              <w:numPr>
                <w:ilvl w:val="0"/>
                <w:numId w:val="9"/>
              </w:numPr>
              <w:tabs>
                <w:tab w:val="left" w:pos="11970"/>
                <w:tab w:val="left" w:pos="12690"/>
              </w:tabs>
              <w:spacing w:after="0" w:line="240" w:lineRule="auto"/>
              <w:ind w:right="72"/>
              <w:jc w:val="both"/>
              <w:rPr>
                <w:rFonts w:ascii="Times New Roman" w:hAnsi="Times New Roman" w:cs="Times New Roman"/>
                <w:bCs/>
                <w:sz w:val="24"/>
                <w:szCs w:val="24"/>
              </w:rPr>
            </w:pPr>
            <w:r w:rsidRPr="003618B1">
              <w:rPr>
                <w:rFonts w:ascii="Times New Roman" w:hAnsi="Times New Roman" w:cs="Times New Roman"/>
                <w:bCs/>
                <w:sz w:val="24"/>
                <w:szCs w:val="24"/>
              </w:rPr>
              <w:t>To explain the distribution of major MAPs in various climatic zones in Nepal.</w:t>
            </w:r>
          </w:p>
          <w:p w:rsidR="00070A74" w:rsidRPr="003618B1" w:rsidRDefault="00070A74" w:rsidP="004B30B6">
            <w:pPr>
              <w:pStyle w:val="ListParagraph"/>
              <w:numPr>
                <w:ilvl w:val="0"/>
                <w:numId w:val="9"/>
              </w:numPr>
              <w:tabs>
                <w:tab w:val="left" w:pos="11970"/>
                <w:tab w:val="left" w:pos="12690"/>
              </w:tabs>
              <w:spacing w:after="0" w:line="240" w:lineRule="auto"/>
              <w:ind w:right="72"/>
              <w:jc w:val="both"/>
              <w:rPr>
                <w:rFonts w:ascii="Times New Roman" w:hAnsi="Times New Roman" w:cs="Times New Roman"/>
                <w:bCs/>
                <w:sz w:val="24"/>
                <w:szCs w:val="24"/>
              </w:rPr>
            </w:pPr>
            <w:r w:rsidRPr="003618B1">
              <w:rPr>
                <w:rFonts w:ascii="Times New Roman" w:hAnsi="Times New Roman" w:cs="Times New Roman"/>
                <w:bCs/>
                <w:sz w:val="24"/>
                <w:szCs w:val="24"/>
              </w:rPr>
              <w:t>Describe the measures for conservation of MAPs in-situ and ex-situ.</w:t>
            </w:r>
          </w:p>
          <w:p w:rsidR="00070A74" w:rsidRPr="003618B1" w:rsidRDefault="00070A74" w:rsidP="004B30B6">
            <w:pPr>
              <w:pStyle w:val="ListParagraph"/>
              <w:numPr>
                <w:ilvl w:val="0"/>
                <w:numId w:val="9"/>
              </w:numPr>
              <w:tabs>
                <w:tab w:val="left" w:pos="11970"/>
                <w:tab w:val="left" w:pos="12690"/>
              </w:tabs>
              <w:spacing w:after="0" w:line="240" w:lineRule="auto"/>
              <w:ind w:right="72"/>
              <w:jc w:val="both"/>
              <w:rPr>
                <w:rFonts w:ascii="Times New Roman" w:hAnsi="Times New Roman" w:cs="Times New Roman"/>
                <w:bCs/>
                <w:sz w:val="24"/>
                <w:szCs w:val="24"/>
              </w:rPr>
            </w:pPr>
            <w:r w:rsidRPr="003618B1">
              <w:rPr>
                <w:rFonts w:ascii="Times New Roman" w:hAnsi="Times New Roman" w:cs="Times New Roman"/>
                <w:bCs/>
                <w:sz w:val="24"/>
                <w:szCs w:val="24"/>
              </w:rPr>
              <w:t>Explain the national policy and programs for promotion of MAPs in Nepal.</w:t>
            </w:r>
          </w:p>
          <w:p w:rsidR="00C767FD" w:rsidRPr="00D22480" w:rsidRDefault="00070A74" w:rsidP="004B30B6">
            <w:pPr>
              <w:pStyle w:val="ListParagraph"/>
              <w:numPr>
                <w:ilvl w:val="0"/>
                <w:numId w:val="9"/>
              </w:numPr>
              <w:tabs>
                <w:tab w:val="left" w:pos="11970"/>
                <w:tab w:val="left" w:pos="12690"/>
              </w:tabs>
              <w:spacing w:after="0" w:line="240" w:lineRule="auto"/>
              <w:ind w:right="72"/>
              <w:jc w:val="both"/>
              <w:rPr>
                <w:rFonts w:ascii="Times New Roman" w:hAnsi="Times New Roman" w:cs="Times New Roman"/>
                <w:bCs/>
                <w:sz w:val="24"/>
                <w:szCs w:val="24"/>
              </w:rPr>
            </w:pPr>
            <w:r w:rsidRPr="00D22480">
              <w:rPr>
                <w:rFonts w:ascii="Times New Roman" w:hAnsi="Times New Roman" w:cs="Times New Roman"/>
                <w:bCs/>
                <w:sz w:val="24"/>
                <w:szCs w:val="24"/>
              </w:rPr>
              <w:t xml:space="preserve">Describe the </w:t>
            </w:r>
            <w:r w:rsidR="002A6B73" w:rsidRPr="00D22480">
              <w:rPr>
                <w:rFonts w:ascii="Times New Roman" w:hAnsi="Times New Roman" w:cs="Times New Roman"/>
                <w:bCs/>
                <w:sz w:val="24"/>
                <w:szCs w:val="24"/>
              </w:rPr>
              <w:t xml:space="preserve">morphology, importance, </w:t>
            </w:r>
            <w:r w:rsidRPr="00D22480">
              <w:rPr>
                <w:rFonts w:ascii="Times New Roman" w:hAnsi="Times New Roman" w:cs="Times New Roman"/>
                <w:bCs/>
                <w:sz w:val="24"/>
                <w:szCs w:val="24"/>
              </w:rPr>
              <w:t xml:space="preserve">climatic and soil requirements, </w:t>
            </w:r>
            <w:r w:rsidRPr="00D22480">
              <w:rPr>
                <w:rFonts w:ascii="Times New Roman" w:hAnsi="Times New Roman" w:cs="Times New Roman"/>
                <w:bCs/>
                <w:sz w:val="24"/>
                <w:szCs w:val="24"/>
              </w:rPr>
              <w:lastRenderedPageBreak/>
              <w:t xml:space="preserve">cultivation </w:t>
            </w:r>
            <w:r w:rsidR="00C767FD" w:rsidRPr="00D22480">
              <w:rPr>
                <w:rFonts w:ascii="Times New Roman" w:hAnsi="Times New Roman" w:cs="Times New Roman"/>
                <w:bCs/>
                <w:sz w:val="24"/>
                <w:szCs w:val="24"/>
              </w:rPr>
              <w:t xml:space="preserve">and harvesting techniques </w:t>
            </w:r>
            <w:r w:rsidRPr="00D22480">
              <w:rPr>
                <w:rFonts w:ascii="Times New Roman" w:hAnsi="Times New Roman" w:cs="Times New Roman"/>
                <w:bCs/>
                <w:sz w:val="24"/>
                <w:szCs w:val="24"/>
              </w:rPr>
              <w:t xml:space="preserve">of commercially important MAPs </w:t>
            </w:r>
            <w:r w:rsidR="00C767FD" w:rsidRPr="00D22480">
              <w:rPr>
                <w:rFonts w:ascii="Times New Roman" w:hAnsi="Times New Roman" w:cs="Times New Roman"/>
                <w:bCs/>
                <w:sz w:val="24"/>
                <w:szCs w:val="24"/>
              </w:rPr>
              <w:t>of Nepal</w:t>
            </w:r>
            <w:r w:rsidR="00D22480" w:rsidRPr="00D22480">
              <w:rPr>
                <w:rFonts w:ascii="Times New Roman" w:hAnsi="Times New Roman" w:cs="Times New Roman"/>
                <w:bCs/>
                <w:sz w:val="24"/>
                <w:szCs w:val="24"/>
              </w:rPr>
              <w:t>.</w:t>
            </w:r>
            <w:r w:rsidR="00C767FD" w:rsidRPr="00D22480">
              <w:rPr>
                <w:rFonts w:ascii="Times New Roman" w:hAnsi="Times New Roman" w:cs="Times New Roman"/>
                <w:bCs/>
                <w:sz w:val="24"/>
                <w:szCs w:val="24"/>
              </w:rPr>
              <w:t xml:space="preserve"> </w:t>
            </w:r>
          </w:p>
          <w:p w:rsidR="00D22480" w:rsidRDefault="00070A74" w:rsidP="004B30B6">
            <w:pPr>
              <w:pStyle w:val="ListParagraph"/>
              <w:numPr>
                <w:ilvl w:val="0"/>
                <w:numId w:val="9"/>
              </w:numPr>
              <w:tabs>
                <w:tab w:val="left" w:pos="11970"/>
                <w:tab w:val="left" w:pos="12690"/>
              </w:tabs>
              <w:spacing w:after="0" w:line="240" w:lineRule="auto"/>
              <w:ind w:right="72"/>
              <w:jc w:val="both"/>
              <w:rPr>
                <w:rFonts w:ascii="Times New Roman" w:hAnsi="Times New Roman" w:cs="Times New Roman"/>
                <w:bCs/>
                <w:sz w:val="24"/>
                <w:szCs w:val="24"/>
              </w:rPr>
            </w:pPr>
            <w:r w:rsidRPr="00D22480">
              <w:rPr>
                <w:rFonts w:ascii="Times New Roman" w:hAnsi="Times New Roman" w:cs="Times New Roman"/>
                <w:bCs/>
                <w:sz w:val="24"/>
                <w:szCs w:val="24"/>
              </w:rPr>
              <w:t xml:space="preserve">Describe the uses </w:t>
            </w:r>
            <w:r w:rsidR="00F76CF4" w:rsidRPr="00D22480">
              <w:rPr>
                <w:rFonts w:ascii="Times New Roman" w:hAnsi="Times New Roman" w:cs="Times New Roman"/>
                <w:bCs/>
                <w:sz w:val="24"/>
                <w:szCs w:val="24"/>
              </w:rPr>
              <w:t xml:space="preserve">and sustainable harvesting technologies </w:t>
            </w:r>
            <w:r w:rsidRPr="00D22480">
              <w:rPr>
                <w:rFonts w:ascii="Times New Roman" w:hAnsi="Times New Roman" w:cs="Times New Roman"/>
                <w:bCs/>
                <w:sz w:val="24"/>
                <w:szCs w:val="24"/>
              </w:rPr>
              <w:t>of some important MAPs</w:t>
            </w:r>
            <w:r w:rsidR="00F76CF4" w:rsidRPr="00D22480">
              <w:rPr>
                <w:rFonts w:ascii="Times New Roman" w:hAnsi="Times New Roman" w:cs="Times New Roman"/>
                <w:bCs/>
                <w:sz w:val="24"/>
                <w:szCs w:val="24"/>
              </w:rPr>
              <w:t>:</w:t>
            </w:r>
            <w:r w:rsidRPr="00D22480">
              <w:rPr>
                <w:rFonts w:ascii="Times New Roman" w:hAnsi="Times New Roman" w:cs="Times New Roman"/>
                <w:bCs/>
                <w:sz w:val="24"/>
                <w:szCs w:val="24"/>
              </w:rPr>
              <w:t xml:space="preserve"> </w:t>
            </w:r>
          </w:p>
          <w:p w:rsidR="00070A74" w:rsidRPr="00D22480" w:rsidRDefault="005E1953" w:rsidP="004B30B6">
            <w:pPr>
              <w:pStyle w:val="ListParagraph"/>
              <w:numPr>
                <w:ilvl w:val="0"/>
                <w:numId w:val="9"/>
              </w:numPr>
              <w:tabs>
                <w:tab w:val="left" w:pos="11970"/>
                <w:tab w:val="left" w:pos="12690"/>
              </w:tabs>
              <w:spacing w:after="0" w:line="240" w:lineRule="auto"/>
              <w:ind w:right="72"/>
              <w:jc w:val="both"/>
              <w:rPr>
                <w:rFonts w:ascii="Times New Roman" w:hAnsi="Times New Roman" w:cs="Times New Roman"/>
                <w:bCs/>
                <w:sz w:val="24"/>
                <w:szCs w:val="24"/>
              </w:rPr>
            </w:pPr>
            <w:r w:rsidRPr="00D22480">
              <w:rPr>
                <w:rFonts w:ascii="Times New Roman" w:hAnsi="Times New Roman" w:cs="Times New Roman"/>
                <w:bCs/>
                <w:sz w:val="24"/>
                <w:szCs w:val="24"/>
              </w:rPr>
              <w:t>List</w:t>
            </w:r>
            <w:r w:rsidR="003144F8" w:rsidRPr="00D22480">
              <w:rPr>
                <w:rFonts w:ascii="Times New Roman" w:hAnsi="Times New Roman" w:cs="Times New Roman"/>
                <w:bCs/>
                <w:sz w:val="24"/>
                <w:szCs w:val="24"/>
              </w:rPr>
              <w:t xml:space="preserve"> some impor</w:t>
            </w:r>
            <w:r w:rsidRPr="00D22480">
              <w:rPr>
                <w:rFonts w:ascii="Times New Roman" w:hAnsi="Times New Roman" w:cs="Times New Roman"/>
                <w:bCs/>
                <w:sz w:val="24"/>
                <w:szCs w:val="24"/>
              </w:rPr>
              <w:t xml:space="preserve">tant </w:t>
            </w:r>
            <w:r w:rsidR="003144F8" w:rsidRPr="00D22480">
              <w:rPr>
                <w:rFonts w:ascii="Times New Roman" w:hAnsi="Times New Roman" w:cs="Times New Roman"/>
                <w:bCs/>
                <w:sz w:val="24"/>
                <w:szCs w:val="24"/>
              </w:rPr>
              <w:t>herbs</w:t>
            </w:r>
            <w:r w:rsidRPr="00D22480">
              <w:rPr>
                <w:rFonts w:ascii="Times New Roman" w:hAnsi="Times New Roman" w:cs="Times New Roman"/>
                <w:bCs/>
                <w:sz w:val="24"/>
                <w:szCs w:val="24"/>
              </w:rPr>
              <w:t xml:space="preserve"> (mentioned in the content)</w:t>
            </w:r>
            <w:r w:rsidR="003144F8" w:rsidRPr="00D22480">
              <w:rPr>
                <w:rFonts w:ascii="Times New Roman" w:hAnsi="Times New Roman" w:cs="Times New Roman"/>
                <w:bCs/>
                <w:sz w:val="24"/>
                <w:szCs w:val="24"/>
              </w:rPr>
              <w:t xml:space="preserve"> </w:t>
            </w:r>
            <w:r w:rsidRPr="00D22480">
              <w:rPr>
                <w:rFonts w:ascii="Times New Roman" w:hAnsi="Times New Roman" w:cs="Times New Roman"/>
                <w:bCs/>
                <w:sz w:val="24"/>
                <w:szCs w:val="24"/>
              </w:rPr>
              <w:t xml:space="preserve">used for cosmetics and explain their </w:t>
            </w:r>
            <w:r w:rsidR="001273E4" w:rsidRPr="00D22480">
              <w:rPr>
                <w:rFonts w:ascii="Times New Roman" w:hAnsi="Times New Roman" w:cs="Times New Roman"/>
                <w:bCs/>
                <w:sz w:val="24"/>
                <w:szCs w:val="24"/>
              </w:rPr>
              <w:t xml:space="preserve">cosmetic </w:t>
            </w:r>
            <w:r w:rsidRPr="00D22480">
              <w:rPr>
                <w:rFonts w:ascii="Times New Roman" w:hAnsi="Times New Roman" w:cs="Times New Roman"/>
                <w:bCs/>
                <w:sz w:val="24"/>
                <w:szCs w:val="24"/>
              </w:rPr>
              <w:t>uses.</w:t>
            </w:r>
          </w:p>
          <w:p w:rsidR="00070A74" w:rsidRPr="003618B1" w:rsidRDefault="00070A74" w:rsidP="004B30B6">
            <w:pPr>
              <w:tabs>
                <w:tab w:val="left" w:pos="11970"/>
                <w:tab w:val="left" w:pos="12690"/>
              </w:tabs>
              <w:ind w:left="360" w:right="72"/>
              <w:jc w:val="both"/>
              <w:rPr>
                <w:rFonts w:ascii="Times New Roman" w:hAnsi="Times New Roman" w:cs="Times New Roman"/>
                <w:bCs/>
              </w:rPr>
            </w:pPr>
            <w:r w:rsidRPr="003618B1">
              <w:rPr>
                <w:rFonts w:ascii="Times New Roman" w:hAnsi="Times New Roman" w:cs="Times New Roman"/>
                <w:bCs/>
              </w:rPr>
              <w:t xml:space="preserve">  </w:t>
            </w:r>
          </w:p>
        </w:tc>
        <w:tc>
          <w:tcPr>
            <w:tcW w:w="5130" w:type="dxa"/>
          </w:tcPr>
          <w:p w:rsidR="00070A74" w:rsidRPr="003618B1" w:rsidRDefault="00070A74" w:rsidP="0089259E">
            <w:pPr>
              <w:tabs>
                <w:tab w:val="left" w:pos="11970"/>
                <w:tab w:val="left" w:pos="12690"/>
              </w:tabs>
              <w:jc w:val="both"/>
              <w:rPr>
                <w:rFonts w:ascii="Times New Roman" w:hAnsi="Times New Roman" w:cs="Times New Roman"/>
                <w:b/>
                <w:bCs/>
              </w:rPr>
            </w:pPr>
            <w:r w:rsidRPr="003618B1">
              <w:rPr>
                <w:rFonts w:ascii="Times New Roman" w:hAnsi="Times New Roman" w:cs="Times New Roman"/>
                <w:b/>
                <w:bCs/>
              </w:rPr>
              <w:lastRenderedPageBreak/>
              <w:t>Unit I. Medicinal and Aromatic Plants(MAPs)</w:t>
            </w:r>
            <w:r w:rsidR="00E92C48">
              <w:rPr>
                <w:rFonts w:ascii="Times New Roman" w:hAnsi="Times New Roman" w:cs="Times New Roman"/>
                <w:b/>
                <w:bCs/>
              </w:rPr>
              <w:t xml:space="preserve"> </w:t>
            </w:r>
            <w:r w:rsidRPr="003618B1">
              <w:rPr>
                <w:rFonts w:ascii="Times New Roman" w:hAnsi="Times New Roman" w:cs="Times New Roman"/>
                <w:b/>
                <w:bCs/>
              </w:rPr>
              <w:t>(25)</w:t>
            </w:r>
          </w:p>
          <w:p w:rsidR="00070A74" w:rsidRPr="00A55618" w:rsidRDefault="00070A74" w:rsidP="00A55618">
            <w:pPr>
              <w:pStyle w:val="ListParagraph"/>
              <w:numPr>
                <w:ilvl w:val="1"/>
                <w:numId w:val="5"/>
              </w:numPr>
              <w:tabs>
                <w:tab w:val="left" w:pos="11970"/>
                <w:tab w:val="left" w:pos="12690"/>
              </w:tabs>
              <w:jc w:val="both"/>
              <w:rPr>
                <w:rFonts w:ascii="Times New Roman" w:hAnsi="Times New Roman" w:cs="Times New Roman"/>
                <w:bCs/>
              </w:rPr>
            </w:pPr>
            <w:r w:rsidRPr="00A55618">
              <w:rPr>
                <w:rFonts w:ascii="Times New Roman" w:hAnsi="Times New Roman" w:cs="Times New Roman"/>
                <w:bCs/>
              </w:rPr>
              <w:t>Introduction – Present status and future scope</w:t>
            </w:r>
            <w:r w:rsidR="00E92C48" w:rsidRPr="00A55618">
              <w:rPr>
                <w:rFonts w:ascii="Times New Roman" w:hAnsi="Times New Roman" w:cs="Times New Roman"/>
                <w:bCs/>
              </w:rPr>
              <w:t xml:space="preserve"> </w:t>
            </w:r>
            <w:r w:rsidR="008B2512">
              <w:rPr>
                <w:rFonts w:ascii="Times New Roman" w:hAnsi="Times New Roman" w:cs="Times New Roman"/>
                <w:bCs/>
              </w:rPr>
              <w:t xml:space="preserve">of MAPs </w:t>
            </w:r>
          </w:p>
          <w:p w:rsidR="00070A74" w:rsidRPr="00A55618" w:rsidRDefault="00A55618" w:rsidP="00A55618">
            <w:pPr>
              <w:pStyle w:val="ListParagraph"/>
              <w:numPr>
                <w:ilvl w:val="1"/>
                <w:numId w:val="5"/>
              </w:numPr>
              <w:tabs>
                <w:tab w:val="left" w:pos="11970"/>
                <w:tab w:val="left" w:pos="12690"/>
              </w:tabs>
              <w:jc w:val="both"/>
              <w:rPr>
                <w:rFonts w:ascii="Times New Roman" w:hAnsi="Times New Roman" w:cs="Times New Roman"/>
                <w:bCs/>
              </w:rPr>
            </w:pPr>
            <w:r w:rsidRPr="00A55618">
              <w:rPr>
                <w:rFonts w:ascii="Times New Roman" w:hAnsi="Times New Roman" w:cs="Times New Roman"/>
                <w:bCs/>
              </w:rPr>
              <w:t xml:space="preserve"> </w:t>
            </w:r>
            <w:r w:rsidR="00070A74" w:rsidRPr="00A55618">
              <w:rPr>
                <w:rFonts w:ascii="Times New Roman" w:hAnsi="Times New Roman" w:cs="Times New Roman"/>
                <w:bCs/>
              </w:rPr>
              <w:t>Distribution of major MAPs in various climatic zones in Nepal</w:t>
            </w:r>
            <w:r w:rsidR="00E92C48" w:rsidRPr="00A55618">
              <w:rPr>
                <w:rFonts w:ascii="Times New Roman" w:hAnsi="Times New Roman" w:cs="Times New Roman"/>
                <w:bCs/>
              </w:rPr>
              <w:t xml:space="preserve"> </w:t>
            </w:r>
          </w:p>
          <w:p w:rsidR="00070A74" w:rsidRPr="00A55618" w:rsidRDefault="00D53C97" w:rsidP="00A55618">
            <w:pPr>
              <w:pStyle w:val="ListParagraph"/>
              <w:numPr>
                <w:ilvl w:val="1"/>
                <w:numId w:val="5"/>
              </w:numPr>
              <w:tabs>
                <w:tab w:val="left" w:pos="11970"/>
                <w:tab w:val="left" w:pos="12690"/>
              </w:tabs>
              <w:jc w:val="both"/>
              <w:rPr>
                <w:rFonts w:ascii="Times New Roman" w:hAnsi="Times New Roman" w:cs="Times New Roman"/>
                <w:bCs/>
              </w:rPr>
            </w:pPr>
            <w:r w:rsidRPr="00A55618">
              <w:rPr>
                <w:rFonts w:ascii="Times New Roman" w:hAnsi="Times New Roman" w:cs="Times New Roman"/>
                <w:bCs/>
              </w:rPr>
              <w:t>Conservation of MAPs in-</w:t>
            </w:r>
            <w:r w:rsidR="00070A74" w:rsidRPr="00A55618">
              <w:rPr>
                <w:rFonts w:ascii="Times New Roman" w:hAnsi="Times New Roman" w:cs="Times New Roman"/>
                <w:bCs/>
              </w:rPr>
              <w:t>situ and ex-situ</w:t>
            </w:r>
            <w:r w:rsidR="00E92C48" w:rsidRPr="00A55618">
              <w:rPr>
                <w:rFonts w:ascii="Times New Roman" w:hAnsi="Times New Roman" w:cs="Times New Roman"/>
                <w:bCs/>
              </w:rPr>
              <w:t xml:space="preserve"> </w:t>
            </w:r>
          </w:p>
          <w:p w:rsidR="00070A74" w:rsidRPr="00A55618" w:rsidRDefault="00070A74" w:rsidP="00A55618">
            <w:pPr>
              <w:pStyle w:val="ListParagraph"/>
              <w:numPr>
                <w:ilvl w:val="1"/>
                <w:numId w:val="5"/>
              </w:numPr>
              <w:tabs>
                <w:tab w:val="left" w:pos="11970"/>
                <w:tab w:val="left" w:pos="12690"/>
              </w:tabs>
              <w:jc w:val="both"/>
              <w:rPr>
                <w:rFonts w:ascii="Times New Roman" w:hAnsi="Times New Roman" w:cs="Times New Roman"/>
                <w:bCs/>
              </w:rPr>
            </w:pPr>
            <w:r w:rsidRPr="00A55618">
              <w:rPr>
                <w:rFonts w:ascii="Times New Roman" w:hAnsi="Times New Roman" w:cs="Times New Roman"/>
                <w:bCs/>
              </w:rPr>
              <w:t>National polic</w:t>
            </w:r>
            <w:r w:rsidR="001644CA" w:rsidRPr="00A55618">
              <w:rPr>
                <w:rFonts w:ascii="Times New Roman" w:hAnsi="Times New Roman" w:cs="Times New Roman"/>
                <w:bCs/>
              </w:rPr>
              <w:t>ies</w:t>
            </w:r>
            <w:r w:rsidRPr="00A55618">
              <w:rPr>
                <w:rFonts w:ascii="Times New Roman" w:hAnsi="Times New Roman" w:cs="Times New Roman"/>
                <w:bCs/>
              </w:rPr>
              <w:t xml:space="preserve"> and programs for promotion of MAPs</w:t>
            </w:r>
            <w:r w:rsidR="00E92C48" w:rsidRPr="00A55618">
              <w:rPr>
                <w:rFonts w:ascii="Times New Roman" w:hAnsi="Times New Roman" w:cs="Times New Roman"/>
                <w:bCs/>
              </w:rPr>
              <w:t xml:space="preserve"> </w:t>
            </w:r>
          </w:p>
          <w:p w:rsidR="005354D0" w:rsidRPr="00A55618" w:rsidRDefault="00070A74" w:rsidP="00A55618">
            <w:pPr>
              <w:pStyle w:val="ListParagraph"/>
              <w:numPr>
                <w:ilvl w:val="1"/>
                <w:numId w:val="5"/>
              </w:numPr>
              <w:tabs>
                <w:tab w:val="left" w:pos="11970"/>
                <w:tab w:val="left" w:pos="12690"/>
              </w:tabs>
              <w:jc w:val="both"/>
              <w:rPr>
                <w:rFonts w:ascii="Times New Roman" w:hAnsi="Times New Roman" w:cs="Times New Roman"/>
                <w:bCs/>
              </w:rPr>
            </w:pPr>
            <w:r w:rsidRPr="00A55618">
              <w:rPr>
                <w:rFonts w:ascii="Times New Roman" w:hAnsi="Times New Roman" w:cs="Times New Roman"/>
                <w:bCs/>
              </w:rPr>
              <w:t xml:space="preserve">Cultivation </w:t>
            </w:r>
            <w:r w:rsidR="005354D0" w:rsidRPr="00A55618">
              <w:rPr>
                <w:rFonts w:ascii="Times New Roman" w:hAnsi="Times New Roman" w:cs="Times New Roman"/>
                <w:bCs/>
              </w:rPr>
              <w:t xml:space="preserve">technology </w:t>
            </w:r>
            <w:r w:rsidRPr="00A55618">
              <w:rPr>
                <w:rFonts w:ascii="Times New Roman" w:hAnsi="Times New Roman" w:cs="Times New Roman"/>
                <w:bCs/>
              </w:rPr>
              <w:t xml:space="preserve">of </w:t>
            </w:r>
            <w:r w:rsidR="005354D0" w:rsidRPr="00A55618">
              <w:rPr>
                <w:rFonts w:ascii="Times New Roman" w:hAnsi="Times New Roman" w:cs="Times New Roman"/>
                <w:bCs/>
              </w:rPr>
              <w:t xml:space="preserve">some </w:t>
            </w:r>
            <w:r w:rsidRPr="00A55618">
              <w:rPr>
                <w:rFonts w:ascii="Times New Roman" w:hAnsi="Times New Roman" w:cs="Times New Roman"/>
                <w:bCs/>
              </w:rPr>
              <w:t xml:space="preserve">commercially important MAPs </w:t>
            </w:r>
            <w:r w:rsidR="005354D0" w:rsidRPr="00A55618">
              <w:rPr>
                <w:rFonts w:ascii="Times New Roman" w:hAnsi="Times New Roman" w:cs="Times New Roman"/>
                <w:bCs/>
              </w:rPr>
              <w:t xml:space="preserve">of Nepal: </w:t>
            </w:r>
          </w:p>
          <w:p w:rsidR="00070A74" w:rsidRPr="003618B1" w:rsidRDefault="005354D0" w:rsidP="00B86381">
            <w:pPr>
              <w:pStyle w:val="ListParagraph"/>
              <w:tabs>
                <w:tab w:val="left" w:pos="11970"/>
                <w:tab w:val="left" w:pos="12690"/>
              </w:tabs>
              <w:spacing w:after="0" w:line="240" w:lineRule="auto"/>
              <w:rPr>
                <w:rFonts w:ascii="Times New Roman" w:hAnsi="Times New Roman" w:cs="Times New Roman"/>
                <w:bCs/>
                <w:sz w:val="24"/>
                <w:szCs w:val="24"/>
              </w:rPr>
            </w:pPr>
            <w:r w:rsidRPr="003618B1">
              <w:rPr>
                <w:rFonts w:ascii="Times New Roman" w:hAnsi="Times New Roman" w:cs="Times New Roman"/>
                <w:bCs/>
                <w:i/>
                <w:sz w:val="24"/>
                <w:szCs w:val="24"/>
              </w:rPr>
              <w:t>Swertia chirayat</w:t>
            </w:r>
            <w:r w:rsidR="00D05A91" w:rsidRPr="003618B1">
              <w:rPr>
                <w:rFonts w:ascii="Times New Roman" w:hAnsi="Times New Roman" w:cs="Times New Roman"/>
                <w:bCs/>
                <w:i/>
                <w:sz w:val="24"/>
                <w:szCs w:val="24"/>
              </w:rPr>
              <w:t>a</w:t>
            </w:r>
            <w:r w:rsidRPr="003618B1">
              <w:rPr>
                <w:rFonts w:ascii="Times New Roman" w:hAnsi="Times New Roman" w:cs="Times New Roman"/>
                <w:bCs/>
                <w:sz w:val="24"/>
                <w:szCs w:val="24"/>
              </w:rPr>
              <w:t xml:space="preserve"> (</w:t>
            </w:r>
            <w:r w:rsidR="00070A74" w:rsidRPr="003618B1">
              <w:rPr>
                <w:rFonts w:ascii="Times New Roman" w:hAnsi="Times New Roman" w:cs="Times New Roman"/>
                <w:bCs/>
                <w:sz w:val="24"/>
                <w:szCs w:val="24"/>
              </w:rPr>
              <w:t>Chiraito</w:t>
            </w:r>
            <w:r w:rsidRPr="003618B1">
              <w:rPr>
                <w:rFonts w:ascii="Times New Roman" w:hAnsi="Times New Roman" w:cs="Times New Roman"/>
                <w:bCs/>
                <w:sz w:val="24"/>
                <w:szCs w:val="24"/>
              </w:rPr>
              <w:t>)</w:t>
            </w:r>
            <w:r w:rsidR="00070A74" w:rsidRPr="003618B1">
              <w:rPr>
                <w:rFonts w:ascii="Times New Roman" w:hAnsi="Times New Roman" w:cs="Times New Roman"/>
                <w:bCs/>
                <w:sz w:val="24"/>
                <w:szCs w:val="24"/>
              </w:rPr>
              <w:t>,</w:t>
            </w:r>
            <w:r w:rsidRPr="003618B1">
              <w:rPr>
                <w:rFonts w:ascii="Times New Roman" w:hAnsi="Times New Roman" w:cs="Times New Roman"/>
                <w:bCs/>
                <w:sz w:val="24"/>
                <w:szCs w:val="24"/>
              </w:rPr>
              <w:t xml:space="preserve"> </w:t>
            </w:r>
            <w:r w:rsidRPr="003618B1">
              <w:rPr>
                <w:rFonts w:ascii="Times New Roman" w:hAnsi="Times New Roman" w:cs="Times New Roman"/>
                <w:bCs/>
                <w:i/>
                <w:sz w:val="24"/>
                <w:szCs w:val="24"/>
              </w:rPr>
              <w:t>Asparagus racemosus</w:t>
            </w:r>
            <w:r w:rsidRPr="003618B1">
              <w:rPr>
                <w:rFonts w:ascii="Times New Roman" w:hAnsi="Times New Roman" w:cs="Times New Roman"/>
                <w:bCs/>
                <w:sz w:val="24"/>
                <w:szCs w:val="24"/>
              </w:rPr>
              <w:t xml:space="preserve"> (</w:t>
            </w:r>
            <w:r w:rsidR="00070A74" w:rsidRPr="003618B1">
              <w:rPr>
                <w:rFonts w:ascii="Times New Roman" w:hAnsi="Times New Roman" w:cs="Times New Roman"/>
                <w:bCs/>
                <w:sz w:val="24"/>
                <w:szCs w:val="24"/>
              </w:rPr>
              <w:t>Kurilo</w:t>
            </w:r>
            <w:r w:rsidRPr="003618B1">
              <w:rPr>
                <w:rFonts w:ascii="Times New Roman" w:hAnsi="Times New Roman" w:cs="Times New Roman"/>
                <w:bCs/>
                <w:sz w:val="24"/>
                <w:szCs w:val="24"/>
              </w:rPr>
              <w:t xml:space="preserve">), </w:t>
            </w:r>
            <w:r w:rsidRPr="003618B1">
              <w:rPr>
                <w:rFonts w:ascii="Times New Roman" w:hAnsi="Times New Roman" w:cs="Times New Roman"/>
                <w:bCs/>
                <w:i/>
                <w:sz w:val="24"/>
                <w:szCs w:val="24"/>
              </w:rPr>
              <w:t>Valeriana jatamansi</w:t>
            </w:r>
            <w:r w:rsidRPr="003618B1">
              <w:rPr>
                <w:rFonts w:ascii="Times New Roman" w:hAnsi="Times New Roman" w:cs="Times New Roman"/>
                <w:bCs/>
                <w:sz w:val="24"/>
                <w:szCs w:val="24"/>
              </w:rPr>
              <w:t xml:space="preserve"> </w:t>
            </w:r>
            <w:r w:rsidRPr="003618B1">
              <w:rPr>
                <w:rFonts w:ascii="Times New Roman" w:hAnsi="Times New Roman" w:cs="Times New Roman"/>
                <w:bCs/>
                <w:sz w:val="24"/>
                <w:szCs w:val="24"/>
              </w:rPr>
              <w:lastRenderedPageBreak/>
              <w:t>(</w:t>
            </w:r>
            <w:r w:rsidR="002A6B73" w:rsidRPr="003618B1">
              <w:rPr>
                <w:rFonts w:ascii="Times New Roman" w:hAnsi="Times New Roman" w:cs="Times New Roman"/>
                <w:bCs/>
                <w:sz w:val="24"/>
                <w:szCs w:val="24"/>
              </w:rPr>
              <w:t>Sugandhwal)</w:t>
            </w:r>
            <w:r w:rsidR="00070A74" w:rsidRPr="003618B1">
              <w:rPr>
                <w:rFonts w:ascii="Times New Roman" w:hAnsi="Times New Roman" w:cs="Times New Roman"/>
                <w:bCs/>
                <w:sz w:val="24"/>
                <w:szCs w:val="24"/>
              </w:rPr>
              <w:t xml:space="preserve">, </w:t>
            </w:r>
            <w:r w:rsidR="00070A74" w:rsidRPr="003618B1">
              <w:rPr>
                <w:rFonts w:ascii="Times New Roman" w:hAnsi="Times New Roman" w:cs="Times New Roman"/>
                <w:bCs/>
                <w:i/>
                <w:sz w:val="24"/>
                <w:szCs w:val="24"/>
              </w:rPr>
              <w:t>Piper longum</w:t>
            </w:r>
            <w:r w:rsidR="00070A74" w:rsidRPr="003618B1">
              <w:rPr>
                <w:rFonts w:ascii="Times New Roman" w:hAnsi="Times New Roman" w:cs="Times New Roman"/>
                <w:bCs/>
                <w:sz w:val="24"/>
                <w:szCs w:val="24"/>
              </w:rPr>
              <w:t xml:space="preserve"> </w:t>
            </w:r>
            <w:r w:rsidR="002A6B73" w:rsidRPr="003618B1">
              <w:rPr>
                <w:rFonts w:ascii="Times New Roman" w:hAnsi="Times New Roman" w:cs="Times New Roman"/>
                <w:bCs/>
                <w:sz w:val="24"/>
                <w:szCs w:val="24"/>
              </w:rPr>
              <w:t xml:space="preserve">(Pipla) </w:t>
            </w:r>
            <w:r w:rsidR="00070A74" w:rsidRPr="003618B1">
              <w:rPr>
                <w:rFonts w:ascii="Times New Roman" w:hAnsi="Times New Roman" w:cs="Times New Roman"/>
                <w:bCs/>
                <w:sz w:val="24"/>
                <w:szCs w:val="24"/>
              </w:rPr>
              <w:t>and</w:t>
            </w:r>
            <w:r w:rsidR="00070A74" w:rsidRPr="003618B1">
              <w:rPr>
                <w:rFonts w:ascii="Times New Roman" w:hAnsi="Times New Roman" w:cs="Times New Roman"/>
                <w:bCs/>
                <w:i/>
                <w:sz w:val="24"/>
                <w:szCs w:val="24"/>
              </w:rPr>
              <w:t xml:space="preserve"> Zanthoxylum </w:t>
            </w:r>
            <w:r w:rsidR="002A6B73" w:rsidRPr="003618B1">
              <w:rPr>
                <w:rFonts w:ascii="Times New Roman" w:hAnsi="Times New Roman" w:cs="Times New Roman"/>
                <w:bCs/>
                <w:i/>
                <w:sz w:val="24"/>
                <w:szCs w:val="24"/>
              </w:rPr>
              <w:t>armatum</w:t>
            </w:r>
            <w:r w:rsidR="002A6B73" w:rsidRPr="003618B1">
              <w:rPr>
                <w:rFonts w:ascii="Times New Roman" w:hAnsi="Times New Roman" w:cs="Times New Roman"/>
                <w:bCs/>
                <w:sz w:val="24"/>
                <w:szCs w:val="24"/>
              </w:rPr>
              <w:t xml:space="preserve"> (Timur)</w:t>
            </w:r>
            <w:r w:rsidR="008A60E3">
              <w:rPr>
                <w:rFonts w:ascii="Times New Roman" w:hAnsi="Times New Roman" w:cs="Times New Roman"/>
                <w:bCs/>
                <w:sz w:val="24"/>
                <w:szCs w:val="24"/>
              </w:rPr>
              <w:t xml:space="preserve">- </w:t>
            </w:r>
          </w:p>
          <w:p w:rsidR="00070A74" w:rsidRPr="00A55618" w:rsidRDefault="00070A74" w:rsidP="00A55618">
            <w:pPr>
              <w:pStyle w:val="ListParagraph"/>
              <w:numPr>
                <w:ilvl w:val="1"/>
                <w:numId w:val="5"/>
              </w:numPr>
              <w:tabs>
                <w:tab w:val="left" w:pos="11970"/>
                <w:tab w:val="left" w:pos="12690"/>
              </w:tabs>
              <w:rPr>
                <w:rFonts w:ascii="Times New Roman" w:hAnsi="Times New Roman" w:cs="Times New Roman"/>
                <w:bCs/>
              </w:rPr>
            </w:pPr>
            <w:r w:rsidRPr="00A55618">
              <w:rPr>
                <w:rFonts w:ascii="Times New Roman" w:hAnsi="Times New Roman" w:cs="Times New Roman"/>
                <w:bCs/>
              </w:rPr>
              <w:t>Uses</w:t>
            </w:r>
            <w:r w:rsidR="00900A0F" w:rsidRPr="003618B1">
              <w:rPr>
                <w:rFonts w:ascii="Times New Roman" w:hAnsi="Times New Roman" w:cs="Times New Roman"/>
                <w:bCs/>
                <w:sz w:val="24"/>
                <w:szCs w:val="24"/>
              </w:rPr>
              <w:t xml:space="preserve"> and sustainable harvesting technologies</w:t>
            </w:r>
            <w:r w:rsidRPr="00A55618">
              <w:rPr>
                <w:rFonts w:ascii="Times New Roman" w:hAnsi="Times New Roman" w:cs="Times New Roman"/>
                <w:bCs/>
              </w:rPr>
              <w:t xml:space="preserve"> of some important MAPs</w:t>
            </w:r>
            <w:r w:rsidR="00900A0F">
              <w:rPr>
                <w:rFonts w:ascii="Times New Roman" w:hAnsi="Times New Roman" w:cs="Times New Roman"/>
                <w:bCs/>
              </w:rPr>
              <w:t xml:space="preserve"> : </w:t>
            </w:r>
            <w:r w:rsidRPr="00A55618">
              <w:rPr>
                <w:rFonts w:ascii="Times New Roman" w:hAnsi="Times New Roman" w:cs="Times New Roman"/>
                <w:bCs/>
              </w:rPr>
              <w:t xml:space="preserve"> </w:t>
            </w:r>
            <w:r w:rsidR="00C767FD" w:rsidRPr="00A55618">
              <w:rPr>
                <w:rFonts w:ascii="Times New Roman" w:hAnsi="Times New Roman" w:cs="Times New Roman"/>
                <w:bCs/>
                <w:i/>
              </w:rPr>
              <w:t xml:space="preserve">Ophicordyceps </w:t>
            </w:r>
            <w:r w:rsidRPr="00A55618">
              <w:rPr>
                <w:rFonts w:ascii="Times New Roman" w:hAnsi="Times New Roman" w:cs="Times New Roman"/>
                <w:bCs/>
                <w:i/>
              </w:rPr>
              <w:t>s</w:t>
            </w:r>
            <w:r w:rsidR="00C767FD" w:rsidRPr="00A55618">
              <w:rPr>
                <w:rFonts w:ascii="Times New Roman" w:hAnsi="Times New Roman" w:cs="Times New Roman"/>
                <w:bCs/>
                <w:i/>
              </w:rPr>
              <w:t>inensis</w:t>
            </w:r>
            <w:r w:rsidR="00FF3F32" w:rsidRPr="00A55618">
              <w:rPr>
                <w:rFonts w:ascii="Times New Roman" w:hAnsi="Times New Roman" w:cs="Times New Roman"/>
                <w:bCs/>
                <w:i/>
              </w:rPr>
              <w:t xml:space="preserve"> </w:t>
            </w:r>
            <w:r w:rsidR="00C81350" w:rsidRPr="00A55618">
              <w:rPr>
                <w:rFonts w:ascii="Times New Roman" w:hAnsi="Times New Roman" w:cs="Times New Roman"/>
                <w:bCs/>
              </w:rPr>
              <w:t>(Yarshagumba)</w:t>
            </w:r>
            <w:r w:rsidRPr="00A55618">
              <w:rPr>
                <w:rFonts w:ascii="Times New Roman" w:hAnsi="Times New Roman" w:cs="Times New Roman"/>
                <w:bCs/>
              </w:rPr>
              <w:t xml:space="preserve"> </w:t>
            </w:r>
            <w:r w:rsidR="00C767FD" w:rsidRPr="00A55618">
              <w:rPr>
                <w:rFonts w:ascii="Times New Roman" w:hAnsi="Times New Roman" w:cs="Times New Roman"/>
                <w:bCs/>
                <w:i/>
              </w:rPr>
              <w:t>Nardostachys grandiflora</w:t>
            </w:r>
            <w:r w:rsidR="00C767FD" w:rsidRPr="00A55618">
              <w:rPr>
                <w:rFonts w:ascii="Times New Roman" w:hAnsi="Times New Roman" w:cs="Times New Roman"/>
                <w:bCs/>
              </w:rPr>
              <w:t xml:space="preserve"> (</w:t>
            </w:r>
            <w:r w:rsidRPr="00A55618">
              <w:rPr>
                <w:rFonts w:ascii="Times New Roman" w:hAnsi="Times New Roman" w:cs="Times New Roman"/>
                <w:bCs/>
              </w:rPr>
              <w:t>Jatamashi</w:t>
            </w:r>
            <w:r w:rsidR="00C767FD" w:rsidRPr="00A55618">
              <w:rPr>
                <w:rFonts w:ascii="Times New Roman" w:hAnsi="Times New Roman" w:cs="Times New Roman"/>
                <w:bCs/>
              </w:rPr>
              <w:t>)</w:t>
            </w:r>
            <w:r w:rsidRPr="00A55618">
              <w:rPr>
                <w:rFonts w:ascii="Times New Roman" w:hAnsi="Times New Roman" w:cs="Times New Roman"/>
                <w:bCs/>
              </w:rPr>
              <w:t xml:space="preserve">, </w:t>
            </w:r>
            <w:r w:rsidRPr="00A55618">
              <w:rPr>
                <w:rFonts w:ascii="Times New Roman" w:hAnsi="Times New Roman" w:cs="Times New Roman"/>
                <w:bCs/>
                <w:i/>
              </w:rPr>
              <w:t>Podophyllum</w:t>
            </w:r>
            <w:r w:rsidR="00C767FD" w:rsidRPr="00A55618">
              <w:rPr>
                <w:rFonts w:ascii="Times New Roman" w:hAnsi="Times New Roman" w:cs="Times New Roman"/>
                <w:bCs/>
                <w:i/>
              </w:rPr>
              <w:t xml:space="preserve"> hexandrum</w:t>
            </w:r>
            <w:r w:rsidR="00C767FD" w:rsidRPr="00A55618">
              <w:rPr>
                <w:rFonts w:ascii="Times New Roman" w:hAnsi="Times New Roman" w:cs="Times New Roman"/>
                <w:bCs/>
              </w:rPr>
              <w:t xml:space="preserve"> (</w:t>
            </w:r>
            <w:r w:rsidR="008849B3" w:rsidRPr="00A55618">
              <w:rPr>
                <w:rFonts w:ascii="Times New Roman" w:hAnsi="Times New Roman" w:cs="Times New Roman"/>
                <w:bCs/>
              </w:rPr>
              <w:t>Laghu patra)</w:t>
            </w:r>
            <w:r w:rsidRPr="00A55618">
              <w:rPr>
                <w:rFonts w:ascii="Times New Roman" w:hAnsi="Times New Roman" w:cs="Times New Roman"/>
                <w:bCs/>
              </w:rPr>
              <w:t xml:space="preserve">, </w:t>
            </w:r>
            <w:r w:rsidR="00F76CF4" w:rsidRPr="00A55618">
              <w:rPr>
                <w:rFonts w:ascii="Times New Roman" w:hAnsi="Times New Roman" w:cs="Times New Roman"/>
                <w:bCs/>
                <w:i/>
              </w:rPr>
              <w:t>Glycyrrhiza grabra</w:t>
            </w:r>
            <w:r w:rsidR="00F76CF4" w:rsidRPr="00A55618">
              <w:rPr>
                <w:rFonts w:ascii="Times New Roman" w:hAnsi="Times New Roman" w:cs="Times New Roman"/>
                <w:bCs/>
              </w:rPr>
              <w:t xml:space="preserve"> (</w:t>
            </w:r>
            <w:r w:rsidRPr="00A55618">
              <w:rPr>
                <w:rFonts w:ascii="Times New Roman" w:hAnsi="Times New Roman" w:cs="Times New Roman"/>
                <w:bCs/>
              </w:rPr>
              <w:t>Jethi</w:t>
            </w:r>
            <w:r w:rsidR="00F76CF4" w:rsidRPr="00A55618">
              <w:rPr>
                <w:rFonts w:ascii="Times New Roman" w:hAnsi="Times New Roman" w:cs="Times New Roman"/>
                <w:bCs/>
              </w:rPr>
              <w:t xml:space="preserve"> </w:t>
            </w:r>
            <w:r w:rsidRPr="00A55618">
              <w:rPr>
                <w:rFonts w:ascii="Times New Roman" w:hAnsi="Times New Roman" w:cs="Times New Roman"/>
                <w:bCs/>
              </w:rPr>
              <w:t>madhu</w:t>
            </w:r>
            <w:r w:rsidR="00F76CF4" w:rsidRPr="00A55618">
              <w:rPr>
                <w:rFonts w:ascii="Times New Roman" w:hAnsi="Times New Roman" w:cs="Times New Roman"/>
                <w:bCs/>
              </w:rPr>
              <w:t xml:space="preserve">) </w:t>
            </w:r>
          </w:p>
          <w:p w:rsidR="00070A74" w:rsidRPr="00A55618" w:rsidRDefault="00070A74" w:rsidP="00A55618">
            <w:pPr>
              <w:pStyle w:val="ListParagraph"/>
              <w:numPr>
                <w:ilvl w:val="1"/>
                <w:numId w:val="5"/>
              </w:numPr>
              <w:tabs>
                <w:tab w:val="left" w:pos="11970"/>
                <w:tab w:val="left" w:pos="12690"/>
              </w:tabs>
              <w:jc w:val="both"/>
              <w:rPr>
                <w:rFonts w:ascii="Times New Roman" w:hAnsi="Times New Roman" w:cs="Times New Roman"/>
                <w:bCs/>
              </w:rPr>
            </w:pPr>
            <w:r w:rsidRPr="00A55618">
              <w:rPr>
                <w:rFonts w:ascii="Times New Roman" w:hAnsi="Times New Roman" w:cs="Times New Roman"/>
                <w:bCs/>
              </w:rPr>
              <w:t>Herbal cosmetics</w:t>
            </w:r>
            <w:r w:rsidR="00AA556D" w:rsidRPr="00A55618">
              <w:rPr>
                <w:rFonts w:ascii="Times New Roman" w:hAnsi="Times New Roman" w:cs="Times New Roman"/>
                <w:bCs/>
              </w:rPr>
              <w:t xml:space="preserve"> </w:t>
            </w:r>
            <w:r w:rsidR="00F05BE9">
              <w:rPr>
                <w:rFonts w:ascii="Times New Roman" w:hAnsi="Times New Roman" w:cs="Times New Roman"/>
                <w:bCs/>
              </w:rPr>
              <w:t xml:space="preserve"> (some important herbs used for cosmetic uses : Aloe(</w:t>
            </w:r>
            <w:r w:rsidR="00F05BE9" w:rsidRPr="007B7562">
              <w:rPr>
                <w:rFonts w:ascii="Times New Roman" w:hAnsi="Times New Roman" w:cs="Times New Roman"/>
                <w:bCs/>
                <w:i/>
              </w:rPr>
              <w:t>Aloe vera</w:t>
            </w:r>
            <w:r w:rsidR="00F05BE9">
              <w:rPr>
                <w:rFonts w:ascii="Times New Roman" w:hAnsi="Times New Roman" w:cs="Times New Roman"/>
                <w:bCs/>
              </w:rPr>
              <w:t>), Neem(</w:t>
            </w:r>
            <w:r w:rsidR="00F05BE9" w:rsidRPr="007B7562">
              <w:rPr>
                <w:rFonts w:ascii="Times New Roman" w:hAnsi="Times New Roman" w:cs="Times New Roman"/>
                <w:bCs/>
                <w:i/>
              </w:rPr>
              <w:t>Azadirachta indica</w:t>
            </w:r>
            <w:r w:rsidR="00F05BE9">
              <w:rPr>
                <w:rFonts w:ascii="Times New Roman" w:hAnsi="Times New Roman" w:cs="Times New Roman"/>
                <w:bCs/>
              </w:rPr>
              <w:t>), Tulsi(</w:t>
            </w:r>
            <w:r w:rsidR="00F05BE9" w:rsidRPr="007B7562">
              <w:rPr>
                <w:rFonts w:ascii="Times New Roman" w:hAnsi="Times New Roman" w:cs="Times New Roman"/>
                <w:bCs/>
                <w:i/>
              </w:rPr>
              <w:t>Ocimum sanctum</w:t>
            </w:r>
            <w:r w:rsidR="00F05BE9">
              <w:rPr>
                <w:rFonts w:ascii="Times New Roman" w:hAnsi="Times New Roman" w:cs="Times New Roman"/>
                <w:bCs/>
              </w:rPr>
              <w:t xml:space="preserve">), Ashuro( </w:t>
            </w:r>
            <w:r w:rsidR="00F05BE9" w:rsidRPr="007B7562">
              <w:rPr>
                <w:rFonts w:ascii="Times New Roman" w:hAnsi="Times New Roman" w:cs="Times New Roman"/>
                <w:bCs/>
                <w:i/>
              </w:rPr>
              <w:t>Adhatoda vasica</w:t>
            </w:r>
            <w:r w:rsidR="00F05BE9">
              <w:rPr>
                <w:rFonts w:ascii="Times New Roman" w:hAnsi="Times New Roman" w:cs="Times New Roman"/>
                <w:bCs/>
              </w:rPr>
              <w:t>), Til (</w:t>
            </w:r>
            <w:r w:rsidR="00F05BE9" w:rsidRPr="007B7562">
              <w:rPr>
                <w:rFonts w:ascii="Times New Roman" w:hAnsi="Times New Roman" w:cs="Times New Roman"/>
                <w:bCs/>
                <w:i/>
              </w:rPr>
              <w:t>Sesamum indica</w:t>
            </w:r>
            <w:r w:rsidR="00F05BE9">
              <w:rPr>
                <w:rFonts w:ascii="Times New Roman" w:hAnsi="Times New Roman" w:cs="Times New Roman"/>
                <w:bCs/>
              </w:rPr>
              <w:t>),</w:t>
            </w:r>
            <w:r w:rsidR="00B563BF">
              <w:rPr>
                <w:rFonts w:ascii="Times New Roman" w:hAnsi="Times New Roman" w:cs="Times New Roman"/>
                <w:bCs/>
              </w:rPr>
              <w:t>Besar or Turmeric</w:t>
            </w:r>
            <w:r w:rsidR="00063537">
              <w:rPr>
                <w:rFonts w:ascii="Times New Roman" w:hAnsi="Times New Roman" w:cs="Times New Roman"/>
                <w:bCs/>
              </w:rPr>
              <w:t xml:space="preserve">( </w:t>
            </w:r>
            <w:r w:rsidR="00063537" w:rsidRPr="007B7562">
              <w:rPr>
                <w:rFonts w:ascii="Times New Roman" w:hAnsi="Times New Roman" w:cs="Times New Roman"/>
                <w:bCs/>
                <w:i/>
              </w:rPr>
              <w:t>Curcuma angustifolia</w:t>
            </w:r>
            <w:r w:rsidR="00063537">
              <w:rPr>
                <w:rFonts w:ascii="Times New Roman" w:hAnsi="Times New Roman" w:cs="Times New Roman"/>
                <w:bCs/>
              </w:rPr>
              <w:t xml:space="preserve">), Ritha ( </w:t>
            </w:r>
            <w:r w:rsidR="00063537" w:rsidRPr="007B7562">
              <w:rPr>
                <w:rFonts w:ascii="Times New Roman" w:hAnsi="Times New Roman" w:cs="Times New Roman"/>
                <w:bCs/>
                <w:i/>
              </w:rPr>
              <w:t>Sapindus mukorossi</w:t>
            </w:r>
            <w:r w:rsidR="00063537">
              <w:rPr>
                <w:rFonts w:ascii="Times New Roman" w:hAnsi="Times New Roman" w:cs="Times New Roman"/>
                <w:bCs/>
              </w:rPr>
              <w:t xml:space="preserve">), Badam ( Arachis </w:t>
            </w:r>
            <w:r w:rsidR="007B7562">
              <w:rPr>
                <w:rFonts w:ascii="Times New Roman" w:hAnsi="Times New Roman" w:cs="Times New Roman"/>
                <w:bCs/>
              </w:rPr>
              <w:t>hypogea</w:t>
            </w:r>
            <w:r w:rsidR="00063537">
              <w:rPr>
                <w:rFonts w:ascii="Times New Roman" w:hAnsi="Times New Roman" w:cs="Times New Roman"/>
                <w:bCs/>
              </w:rPr>
              <w:t xml:space="preserve">), Amla( </w:t>
            </w:r>
            <w:r w:rsidR="00063537" w:rsidRPr="007B7562">
              <w:rPr>
                <w:rFonts w:ascii="Times New Roman" w:hAnsi="Times New Roman" w:cs="Times New Roman"/>
                <w:bCs/>
                <w:i/>
              </w:rPr>
              <w:t>Emblica officinalis</w:t>
            </w:r>
            <w:r w:rsidR="00063537">
              <w:rPr>
                <w:rFonts w:ascii="Times New Roman" w:hAnsi="Times New Roman" w:cs="Times New Roman"/>
                <w:bCs/>
              </w:rPr>
              <w:t xml:space="preserve">), Coconut oil( </w:t>
            </w:r>
            <w:r w:rsidR="00063537" w:rsidRPr="007B7562">
              <w:rPr>
                <w:rFonts w:ascii="Times New Roman" w:hAnsi="Times New Roman" w:cs="Times New Roman"/>
                <w:bCs/>
                <w:i/>
              </w:rPr>
              <w:t>Cocos nucifera</w:t>
            </w:r>
            <w:r w:rsidR="00063537">
              <w:rPr>
                <w:rFonts w:ascii="Times New Roman" w:hAnsi="Times New Roman" w:cs="Times New Roman"/>
                <w:bCs/>
              </w:rPr>
              <w:t xml:space="preserve">), Sunflower oil( </w:t>
            </w:r>
            <w:r w:rsidR="00063537" w:rsidRPr="007B7562">
              <w:rPr>
                <w:rFonts w:ascii="Times New Roman" w:hAnsi="Times New Roman" w:cs="Times New Roman"/>
                <w:bCs/>
                <w:i/>
              </w:rPr>
              <w:t>Helianthus annus</w:t>
            </w:r>
            <w:r w:rsidR="00063537">
              <w:rPr>
                <w:rFonts w:ascii="Times New Roman" w:hAnsi="Times New Roman" w:cs="Times New Roman"/>
                <w:bCs/>
              </w:rPr>
              <w:t xml:space="preserve">), </w:t>
            </w:r>
            <w:r w:rsidR="00194FF9">
              <w:rPr>
                <w:rFonts w:ascii="Times New Roman" w:hAnsi="Times New Roman" w:cs="Times New Roman"/>
                <w:bCs/>
              </w:rPr>
              <w:t xml:space="preserve"> </w:t>
            </w:r>
            <w:r w:rsidR="003144F8">
              <w:rPr>
                <w:rFonts w:ascii="Times New Roman" w:hAnsi="Times New Roman" w:cs="Times New Roman"/>
                <w:bCs/>
              </w:rPr>
              <w:t xml:space="preserve">Srikhand ( </w:t>
            </w:r>
            <w:r w:rsidR="003144F8" w:rsidRPr="007B7562">
              <w:rPr>
                <w:rFonts w:ascii="Times New Roman" w:hAnsi="Times New Roman" w:cs="Times New Roman"/>
                <w:bCs/>
                <w:i/>
              </w:rPr>
              <w:t>Santalum album</w:t>
            </w:r>
            <w:r w:rsidR="003144F8">
              <w:rPr>
                <w:rFonts w:ascii="Times New Roman" w:hAnsi="Times New Roman" w:cs="Times New Roman"/>
                <w:bCs/>
              </w:rPr>
              <w:t xml:space="preserve">), Garlic ( </w:t>
            </w:r>
            <w:r w:rsidR="003144F8" w:rsidRPr="007B7562">
              <w:rPr>
                <w:rFonts w:ascii="Times New Roman" w:hAnsi="Times New Roman" w:cs="Times New Roman"/>
                <w:bCs/>
                <w:i/>
              </w:rPr>
              <w:t>Allium sativum)</w:t>
            </w:r>
            <w:r w:rsidR="007B7562">
              <w:rPr>
                <w:rFonts w:ascii="Times New Roman" w:hAnsi="Times New Roman" w:cs="Times New Roman"/>
                <w:bCs/>
              </w:rPr>
              <w:t xml:space="preserve">  </w:t>
            </w:r>
          </w:p>
        </w:tc>
      </w:tr>
      <w:tr w:rsidR="00D53C97" w:rsidRPr="003618B1" w:rsidTr="00D53C97">
        <w:tc>
          <w:tcPr>
            <w:tcW w:w="4950" w:type="dxa"/>
          </w:tcPr>
          <w:p w:rsidR="0079674A" w:rsidRPr="003618B1" w:rsidRDefault="0079674A" w:rsidP="004B30B6">
            <w:pPr>
              <w:pStyle w:val="ListParagraph"/>
              <w:tabs>
                <w:tab w:val="left" w:pos="11970"/>
                <w:tab w:val="left" w:pos="12690"/>
              </w:tabs>
              <w:spacing w:after="0" w:line="240" w:lineRule="auto"/>
              <w:ind w:right="72"/>
              <w:jc w:val="both"/>
              <w:rPr>
                <w:rFonts w:ascii="Times New Roman" w:hAnsi="Times New Roman" w:cs="Times New Roman"/>
                <w:bCs/>
                <w:sz w:val="24"/>
                <w:szCs w:val="24"/>
              </w:rPr>
            </w:pPr>
          </w:p>
          <w:p w:rsidR="00930FFB" w:rsidRDefault="00930FFB" w:rsidP="00930FFB">
            <w:pPr>
              <w:pStyle w:val="ListParagraph"/>
              <w:tabs>
                <w:tab w:val="left" w:pos="11970"/>
                <w:tab w:val="left" w:pos="12690"/>
              </w:tabs>
              <w:ind w:right="72"/>
              <w:jc w:val="both"/>
              <w:rPr>
                <w:rFonts w:ascii="Times New Roman" w:hAnsi="Times New Roman" w:cs="Times New Roman"/>
                <w:bCs/>
              </w:rPr>
            </w:pPr>
          </w:p>
          <w:p w:rsidR="00292B11" w:rsidRPr="006A1592" w:rsidRDefault="00292B11" w:rsidP="006A1592">
            <w:pPr>
              <w:pStyle w:val="ListParagraph"/>
              <w:numPr>
                <w:ilvl w:val="0"/>
                <w:numId w:val="28"/>
              </w:numPr>
              <w:tabs>
                <w:tab w:val="left" w:pos="11970"/>
                <w:tab w:val="left" w:pos="12690"/>
              </w:tabs>
              <w:ind w:right="72"/>
              <w:jc w:val="both"/>
              <w:rPr>
                <w:rFonts w:ascii="Times New Roman" w:hAnsi="Times New Roman" w:cs="Times New Roman"/>
                <w:bCs/>
              </w:rPr>
            </w:pPr>
            <w:r w:rsidRPr="006A1592">
              <w:rPr>
                <w:rFonts w:ascii="Times New Roman" w:hAnsi="Times New Roman" w:cs="Times New Roman"/>
                <w:bCs/>
              </w:rPr>
              <w:t>Explain the meaning of organic farming.</w:t>
            </w:r>
          </w:p>
          <w:p w:rsidR="00292B11" w:rsidRPr="006A1592" w:rsidRDefault="00292B11" w:rsidP="006A1592">
            <w:pPr>
              <w:pStyle w:val="ListParagraph"/>
              <w:numPr>
                <w:ilvl w:val="0"/>
                <w:numId w:val="28"/>
              </w:numPr>
              <w:tabs>
                <w:tab w:val="left" w:pos="11970"/>
                <w:tab w:val="left" w:pos="12690"/>
              </w:tabs>
              <w:ind w:right="72"/>
              <w:jc w:val="both"/>
              <w:rPr>
                <w:rFonts w:ascii="Times New Roman" w:hAnsi="Times New Roman" w:cs="Times New Roman"/>
                <w:bCs/>
              </w:rPr>
            </w:pPr>
            <w:r w:rsidRPr="006A1592">
              <w:rPr>
                <w:rFonts w:ascii="Times New Roman" w:hAnsi="Times New Roman" w:cs="Times New Roman"/>
                <w:bCs/>
              </w:rPr>
              <w:t>Explain the importance and challenges of organic farming in Nepal.</w:t>
            </w:r>
          </w:p>
          <w:p w:rsidR="00292B11" w:rsidRPr="006A1592" w:rsidRDefault="00292B11" w:rsidP="006A1592">
            <w:pPr>
              <w:pStyle w:val="ListParagraph"/>
              <w:numPr>
                <w:ilvl w:val="0"/>
                <w:numId w:val="28"/>
              </w:numPr>
              <w:tabs>
                <w:tab w:val="left" w:pos="11970"/>
                <w:tab w:val="left" w:pos="12690"/>
              </w:tabs>
              <w:ind w:right="72"/>
              <w:jc w:val="both"/>
              <w:rPr>
                <w:rFonts w:ascii="Times New Roman" w:hAnsi="Times New Roman" w:cs="Times New Roman"/>
                <w:bCs/>
              </w:rPr>
            </w:pPr>
            <w:r w:rsidRPr="006A1592">
              <w:rPr>
                <w:rFonts w:ascii="Times New Roman" w:hAnsi="Times New Roman" w:cs="Times New Roman"/>
                <w:bCs/>
              </w:rPr>
              <w:t>List some important organic agricultural crops cultivated in Nepal.</w:t>
            </w:r>
          </w:p>
          <w:p w:rsidR="00930FFB" w:rsidRDefault="00930FFB" w:rsidP="00930FFB">
            <w:pPr>
              <w:pStyle w:val="ListParagraph"/>
              <w:tabs>
                <w:tab w:val="left" w:pos="11970"/>
                <w:tab w:val="left" w:pos="12690"/>
              </w:tabs>
              <w:ind w:right="72"/>
              <w:jc w:val="both"/>
              <w:rPr>
                <w:rFonts w:ascii="Times New Roman" w:hAnsi="Times New Roman" w:cs="Times New Roman"/>
                <w:bCs/>
              </w:rPr>
            </w:pPr>
          </w:p>
          <w:p w:rsidR="00930FFB" w:rsidRDefault="00930FFB" w:rsidP="00930FFB">
            <w:pPr>
              <w:pStyle w:val="ListParagraph"/>
              <w:tabs>
                <w:tab w:val="left" w:pos="11970"/>
                <w:tab w:val="left" w:pos="12690"/>
              </w:tabs>
              <w:ind w:right="72"/>
              <w:jc w:val="both"/>
              <w:rPr>
                <w:rFonts w:ascii="Times New Roman" w:hAnsi="Times New Roman" w:cs="Times New Roman"/>
                <w:bCs/>
              </w:rPr>
            </w:pPr>
          </w:p>
          <w:p w:rsidR="00930FFB" w:rsidRDefault="00930FFB" w:rsidP="00930FFB">
            <w:pPr>
              <w:pStyle w:val="ListParagraph"/>
              <w:tabs>
                <w:tab w:val="left" w:pos="11970"/>
                <w:tab w:val="left" w:pos="12690"/>
              </w:tabs>
              <w:ind w:right="72"/>
              <w:jc w:val="both"/>
              <w:rPr>
                <w:rFonts w:ascii="Times New Roman" w:hAnsi="Times New Roman" w:cs="Times New Roman"/>
                <w:bCs/>
              </w:rPr>
            </w:pPr>
          </w:p>
          <w:p w:rsidR="005A0777" w:rsidRDefault="005A0777" w:rsidP="005A0777">
            <w:pPr>
              <w:pStyle w:val="ListParagraph"/>
              <w:tabs>
                <w:tab w:val="left" w:pos="11970"/>
                <w:tab w:val="left" w:pos="12690"/>
              </w:tabs>
              <w:ind w:right="72"/>
              <w:jc w:val="both"/>
              <w:rPr>
                <w:rFonts w:ascii="Times New Roman" w:hAnsi="Times New Roman" w:cs="Times New Roman"/>
                <w:bCs/>
              </w:rPr>
            </w:pPr>
          </w:p>
          <w:p w:rsidR="00070A74" w:rsidRPr="006A1592" w:rsidRDefault="00751E1C" w:rsidP="006A1592">
            <w:pPr>
              <w:pStyle w:val="ListParagraph"/>
              <w:numPr>
                <w:ilvl w:val="0"/>
                <w:numId w:val="28"/>
              </w:numPr>
              <w:tabs>
                <w:tab w:val="left" w:pos="11970"/>
                <w:tab w:val="left" w:pos="12690"/>
              </w:tabs>
              <w:ind w:right="72"/>
              <w:jc w:val="both"/>
              <w:rPr>
                <w:rFonts w:ascii="Times New Roman" w:hAnsi="Times New Roman" w:cs="Times New Roman"/>
                <w:bCs/>
              </w:rPr>
            </w:pPr>
            <w:r w:rsidRPr="006A1592">
              <w:rPr>
                <w:rFonts w:ascii="Times New Roman" w:hAnsi="Times New Roman" w:cs="Times New Roman"/>
                <w:bCs/>
              </w:rPr>
              <w:t>Describe the vegetative structure</w:t>
            </w:r>
            <w:r w:rsidR="003E0799" w:rsidRPr="006A1592">
              <w:rPr>
                <w:rFonts w:ascii="Times New Roman" w:hAnsi="Times New Roman" w:cs="Times New Roman"/>
                <w:bCs/>
              </w:rPr>
              <w:t xml:space="preserve"> </w:t>
            </w:r>
            <w:r w:rsidR="00070A74" w:rsidRPr="006A1592">
              <w:rPr>
                <w:rFonts w:ascii="Times New Roman" w:hAnsi="Times New Roman" w:cs="Times New Roman"/>
                <w:bCs/>
              </w:rPr>
              <w:t>and life cycle of a typical mushroom.</w:t>
            </w:r>
          </w:p>
          <w:p w:rsidR="00070A74" w:rsidRPr="006A1592" w:rsidRDefault="00070A74" w:rsidP="006A1592">
            <w:pPr>
              <w:pStyle w:val="ListParagraph"/>
              <w:numPr>
                <w:ilvl w:val="0"/>
                <w:numId w:val="28"/>
              </w:numPr>
              <w:tabs>
                <w:tab w:val="left" w:pos="11970"/>
                <w:tab w:val="left" w:pos="12690"/>
              </w:tabs>
              <w:ind w:right="72"/>
              <w:jc w:val="both"/>
              <w:rPr>
                <w:rFonts w:ascii="Times New Roman" w:hAnsi="Times New Roman" w:cs="Times New Roman"/>
                <w:bCs/>
              </w:rPr>
            </w:pPr>
            <w:r w:rsidRPr="006A1592">
              <w:rPr>
                <w:rFonts w:ascii="Times New Roman" w:hAnsi="Times New Roman" w:cs="Times New Roman"/>
                <w:bCs/>
              </w:rPr>
              <w:t>List some important edible and poisonous mushrooms found in Nepal.</w:t>
            </w:r>
          </w:p>
          <w:p w:rsidR="00070A74" w:rsidRPr="006A1592" w:rsidRDefault="00070A74" w:rsidP="006A1592">
            <w:pPr>
              <w:pStyle w:val="ListParagraph"/>
              <w:numPr>
                <w:ilvl w:val="0"/>
                <w:numId w:val="28"/>
              </w:numPr>
              <w:tabs>
                <w:tab w:val="left" w:pos="11970"/>
                <w:tab w:val="left" w:pos="12690"/>
              </w:tabs>
              <w:ind w:right="72"/>
              <w:jc w:val="both"/>
              <w:rPr>
                <w:rFonts w:ascii="Times New Roman" w:hAnsi="Times New Roman" w:cs="Times New Roman"/>
                <w:bCs/>
              </w:rPr>
            </w:pPr>
            <w:r w:rsidRPr="006A1592">
              <w:rPr>
                <w:rFonts w:ascii="Times New Roman" w:hAnsi="Times New Roman" w:cs="Times New Roman"/>
                <w:bCs/>
              </w:rPr>
              <w:t>Identify some precautions for consuming wild mushrooms.</w:t>
            </w:r>
          </w:p>
          <w:p w:rsidR="00070A74" w:rsidRPr="006A1592" w:rsidRDefault="00070A74" w:rsidP="006A1592">
            <w:pPr>
              <w:pStyle w:val="ListParagraph"/>
              <w:numPr>
                <w:ilvl w:val="0"/>
                <w:numId w:val="28"/>
              </w:numPr>
              <w:tabs>
                <w:tab w:val="left" w:pos="11970"/>
                <w:tab w:val="left" w:pos="12690"/>
              </w:tabs>
              <w:ind w:right="72"/>
              <w:jc w:val="both"/>
              <w:rPr>
                <w:rFonts w:ascii="Times New Roman" w:hAnsi="Times New Roman" w:cs="Times New Roman"/>
                <w:bCs/>
              </w:rPr>
            </w:pPr>
            <w:r w:rsidRPr="006A1592">
              <w:rPr>
                <w:rFonts w:ascii="Times New Roman" w:hAnsi="Times New Roman" w:cs="Times New Roman"/>
                <w:bCs/>
              </w:rPr>
              <w:t>To identify symptoms of mushroom poisoning and measures for domestic treatment.</w:t>
            </w:r>
          </w:p>
          <w:p w:rsidR="00070A74" w:rsidRPr="006A1592" w:rsidRDefault="00070A74" w:rsidP="006A1592">
            <w:pPr>
              <w:pStyle w:val="ListParagraph"/>
              <w:numPr>
                <w:ilvl w:val="0"/>
                <w:numId w:val="28"/>
              </w:numPr>
              <w:tabs>
                <w:tab w:val="left" w:pos="11970"/>
                <w:tab w:val="left" w:pos="12690"/>
              </w:tabs>
              <w:ind w:right="72"/>
              <w:jc w:val="both"/>
              <w:rPr>
                <w:rFonts w:ascii="Times New Roman" w:hAnsi="Times New Roman" w:cs="Times New Roman"/>
                <w:bCs/>
              </w:rPr>
            </w:pPr>
            <w:r w:rsidRPr="006A1592">
              <w:rPr>
                <w:rFonts w:ascii="Times New Roman" w:hAnsi="Times New Roman" w:cs="Times New Roman"/>
                <w:bCs/>
              </w:rPr>
              <w:t>List some important wild</w:t>
            </w:r>
            <w:r w:rsidR="00751E1C" w:rsidRPr="006A1592">
              <w:rPr>
                <w:rFonts w:ascii="Times New Roman" w:hAnsi="Times New Roman" w:cs="Times New Roman"/>
                <w:bCs/>
              </w:rPr>
              <w:t xml:space="preserve"> edible</w:t>
            </w:r>
            <w:r w:rsidRPr="006A1592">
              <w:rPr>
                <w:rFonts w:ascii="Times New Roman" w:hAnsi="Times New Roman" w:cs="Times New Roman"/>
                <w:bCs/>
              </w:rPr>
              <w:t xml:space="preserve"> and cultivated mushrooms in Nepal.</w:t>
            </w:r>
          </w:p>
          <w:p w:rsidR="00070A74" w:rsidRDefault="00070A74" w:rsidP="006A1592">
            <w:pPr>
              <w:pStyle w:val="ListParagraph"/>
              <w:numPr>
                <w:ilvl w:val="0"/>
                <w:numId w:val="28"/>
              </w:numPr>
              <w:tabs>
                <w:tab w:val="left" w:pos="11970"/>
                <w:tab w:val="left" w:pos="12690"/>
              </w:tabs>
              <w:ind w:right="72"/>
              <w:jc w:val="both"/>
              <w:rPr>
                <w:rFonts w:ascii="Times New Roman" w:hAnsi="Times New Roman" w:cs="Times New Roman"/>
                <w:bCs/>
              </w:rPr>
            </w:pPr>
            <w:r w:rsidRPr="006A1592">
              <w:rPr>
                <w:rFonts w:ascii="Times New Roman" w:hAnsi="Times New Roman" w:cs="Times New Roman"/>
                <w:bCs/>
              </w:rPr>
              <w:t>Explain the nutritional and medicinal value of mushrooms.</w:t>
            </w:r>
          </w:p>
          <w:p w:rsidR="00CA3A30" w:rsidRPr="006A1592" w:rsidRDefault="00CA3A30" w:rsidP="006A1592">
            <w:pPr>
              <w:pStyle w:val="ListParagraph"/>
              <w:numPr>
                <w:ilvl w:val="0"/>
                <w:numId w:val="28"/>
              </w:numPr>
              <w:tabs>
                <w:tab w:val="left" w:pos="11970"/>
                <w:tab w:val="left" w:pos="12690"/>
              </w:tabs>
              <w:ind w:right="72"/>
              <w:jc w:val="both"/>
              <w:rPr>
                <w:rFonts w:ascii="Times New Roman" w:hAnsi="Times New Roman" w:cs="Times New Roman"/>
                <w:bCs/>
              </w:rPr>
            </w:pPr>
            <w:r>
              <w:rPr>
                <w:rFonts w:ascii="Times New Roman" w:hAnsi="Times New Roman" w:cs="Times New Roman"/>
                <w:bCs/>
              </w:rPr>
              <w:t>Explain the general technique of mushroom farming.</w:t>
            </w:r>
          </w:p>
          <w:p w:rsidR="00F56FF2" w:rsidRPr="006A1592" w:rsidRDefault="00070A74" w:rsidP="006A1592">
            <w:pPr>
              <w:pStyle w:val="ListParagraph"/>
              <w:numPr>
                <w:ilvl w:val="0"/>
                <w:numId w:val="28"/>
              </w:numPr>
              <w:tabs>
                <w:tab w:val="left" w:pos="11970"/>
                <w:tab w:val="left" w:pos="12690"/>
              </w:tabs>
              <w:ind w:right="72"/>
              <w:jc w:val="both"/>
              <w:rPr>
                <w:rFonts w:ascii="Times New Roman" w:hAnsi="Times New Roman" w:cs="Times New Roman"/>
                <w:bCs/>
              </w:rPr>
            </w:pPr>
            <w:r w:rsidRPr="006A1592">
              <w:rPr>
                <w:rFonts w:ascii="Times New Roman" w:hAnsi="Times New Roman" w:cs="Times New Roman"/>
                <w:bCs/>
              </w:rPr>
              <w:t>Explain the steps of farming some   mushrooms cultivated in Nepal</w:t>
            </w:r>
            <w:r w:rsidR="00F56FF2" w:rsidRPr="006A1592">
              <w:rPr>
                <w:rFonts w:ascii="Times New Roman" w:hAnsi="Times New Roman" w:cs="Times New Roman"/>
                <w:bCs/>
              </w:rPr>
              <w:t xml:space="preserve">: </w:t>
            </w:r>
            <w:r w:rsidR="00F56FF2" w:rsidRPr="006A1592">
              <w:rPr>
                <w:rFonts w:ascii="Times New Roman" w:hAnsi="Times New Roman" w:cs="Times New Roman"/>
                <w:bCs/>
                <w:i/>
              </w:rPr>
              <w:t xml:space="preserve">Pleurotus </w:t>
            </w:r>
            <w:r w:rsidR="00F56FF2" w:rsidRPr="006A1592">
              <w:rPr>
                <w:rFonts w:ascii="Times New Roman" w:hAnsi="Times New Roman" w:cs="Times New Roman"/>
                <w:bCs/>
              </w:rPr>
              <w:lastRenderedPageBreak/>
              <w:t xml:space="preserve">sp. (Kanye chyau or Oyster mushroom), </w:t>
            </w:r>
            <w:r w:rsidR="00F56FF2" w:rsidRPr="006A1592">
              <w:rPr>
                <w:rFonts w:ascii="Times New Roman" w:hAnsi="Times New Roman" w:cs="Times New Roman"/>
                <w:bCs/>
                <w:i/>
              </w:rPr>
              <w:t>Agaricus bisporus</w:t>
            </w:r>
            <w:r w:rsidR="00F56FF2" w:rsidRPr="006A1592">
              <w:rPr>
                <w:rFonts w:ascii="Times New Roman" w:hAnsi="Times New Roman" w:cs="Times New Roman"/>
                <w:bCs/>
              </w:rPr>
              <w:t xml:space="preserve"> (Gobre chyau or Button mushroom), </w:t>
            </w:r>
            <w:r w:rsidR="00F56FF2" w:rsidRPr="006A1592">
              <w:rPr>
                <w:rFonts w:ascii="Times New Roman" w:hAnsi="Times New Roman" w:cs="Times New Roman"/>
                <w:bCs/>
                <w:i/>
              </w:rPr>
              <w:t>Lentinula edodes</w:t>
            </w:r>
            <w:r w:rsidR="00F56FF2" w:rsidRPr="006A1592">
              <w:rPr>
                <w:rFonts w:ascii="Times New Roman" w:hAnsi="Times New Roman" w:cs="Times New Roman"/>
                <w:bCs/>
              </w:rPr>
              <w:t xml:space="preserve"> (Mrige or Shitake chyau), </w:t>
            </w:r>
            <w:r w:rsidR="00F56FF2" w:rsidRPr="006A1592">
              <w:rPr>
                <w:rFonts w:ascii="Times New Roman" w:hAnsi="Times New Roman" w:cs="Times New Roman"/>
                <w:bCs/>
                <w:i/>
              </w:rPr>
              <w:t>Volvariella</w:t>
            </w:r>
            <w:r w:rsidR="00F56FF2" w:rsidRPr="006A1592">
              <w:rPr>
                <w:rFonts w:ascii="Times New Roman" w:hAnsi="Times New Roman" w:cs="Times New Roman"/>
                <w:bCs/>
              </w:rPr>
              <w:t xml:space="preserve"> sp. (Parale chyau or paddy straw mushroom)</w:t>
            </w:r>
            <w:r w:rsidR="00BB3BE8">
              <w:rPr>
                <w:rFonts w:ascii="Times New Roman" w:hAnsi="Times New Roman" w:cs="Times New Roman"/>
                <w:bCs/>
              </w:rPr>
              <w:t>.</w:t>
            </w:r>
          </w:p>
          <w:p w:rsidR="00070A74" w:rsidRPr="006A1592" w:rsidRDefault="00070A74" w:rsidP="00F027DC">
            <w:pPr>
              <w:pStyle w:val="ListParagraph"/>
              <w:numPr>
                <w:ilvl w:val="0"/>
                <w:numId w:val="28"/>
              </w:numPr>
              <w:tabs>
                <w:tab w:val="left" w:pos="11970"/>
                <w:tab w:val="left" w:pos="12690"/>
              </w:tabs>
              <w:ind w:right="72"/>
              <w:jc w:val="both"/>
              <w:rPr>
                <w:rFonts w:ascii="Times New Roman" w:hAnsi="Times New Roman" w:cs="Times New Roman"/>
                <w:bCs/>
              </w:rPr>
            </w:pPr>
            <w:r w:rsidRPr="006A1592">
              <w:rPr>
                <w:rFonts w:ascii="Times New Roman" w:hAnsi="Times New Roman" w:cs="Times New Roman"/>
                <w:bCs/>
              </w:rPr>
              <w:t>Explain the present status of mushroom farming in Nepal in different Research centers, farming stations, mushroom industries, mushroom developmen</w:t>
            </w:r>
            <w:r w:rsidR="00595C19">
              <w:rPr>
                <w:rFonts w:ascii="Times New Roman" w:hAnsi="Times New Roman" w:cs="Times New Roman"/>
                <w:bCs/>
              </w:rPr>
              <w:t>t and promotion centres</w:t>
            </w:r>
            <w:r w:rsidRPr="006A1592">
              <w:rPr>
                <w:rFonts w:ascii="Times New Roman" w:hAnsi="Times New Roman" w:cs="Times New Roman"/>
                <w:bCs/>
              </w:rPr>
              <w:t>.</w:t>
            </w:r>
          </w:p>
        </w:tc>
        <w:tc>
          <w:tcPr>
            <w:tcW w:w="5130" w:type="dxa"/>
          </w:tcPr>
          <w:p w:rsidR="00D955AE" w:rsidRPr="00CE78E2" w:rsidRDefault="00CE78E2" w:rsidP="00CE78E2">
            <w:pPr>
              <w:tabs>
                <w:tab w:val="left" w:pos="11970"/>
                <w:tab w:val="left" w:pos="12690"/>
              </w:tabs>
              <w:jc w:val="both"/>
              <w:rPr>
                <w:rFonts w:ascii="Times New Roman" w:hAnsi="Times New Roman" w:cs="Times New Roman"/>
                <w:b/>
                <w:bCs/>
              </w:rPr>
            </w:pPr>
            <w:r>
              <w:rPr>
                <w:rFonts w:ascii="Times New Roman" w:hAnsi="Times New Roman" w:cs="Times New Roman"/>
                <w:b/>
                <w:bCs/>
              </w:rPr>
              <w:lastRenderedPageBreak/>
              <w:t xml:space="preserve">Unit </w:t>
            </w:r>
            <w:r w:rsidR="00070A74" w:rsidRPr="00CE78E2">
              <w:rPr>
                <w:rFonts w:ascii="Times New Roman" w:hAnsi="Times New Roman" w:cs="Times New Roman"/>
                <w:b/>
                <w:bCs/>
              </w:rPr>
              <w:t xml:space="preserve">II. </w:t>
            </w:r>
            <w:r w:rsidR="00D955AE" w:rsidRPr="00CE78E2">
              <w:rPr>
                <w:rFonts w:ascii="Times New Roman" w:hAnsi="Times New Roman" w:cs="Times New Roman"/>
                <w:b/>
                <w:bCs/>
              </w:rPr>
              <w:t xml:space="preserve">Organic Farming &amp; </w:t>
            </w:r>
            <w:r w:rsidR="00070A74" w:rsidRPr="00CE78E2">
              <w:rPr>
                <w:rFonts w:ascii="Times New Roman" w:hAnsi="Times New Roman" w:cs="Times New Roman"/>
                <w:b/>
                <w:bCs/>
              </w:rPr>
              <w:t>Mushroom farming</w:t>
            </w:r>
            <w:r w:rsidR="00D955AE" w:rsidRPr="00CE78E2">
              <w:rPr>
                <w:rFonts w:ascii="Times New Roman" w:hAnsi="Times New Roman" w:cs="Times New Roman"/>
                <w:b/>
                <w:bCs/>
              </w:rPr>
              <w:t xml:space="preserve">           </w:t>
            </w:r>
            <w:r w:rsidR="00326494" w:rsidRPr="00CE78E2">
              <w:rPr>
                <w:rFonts w:ascii="Times New Roman" w:hAnsi="Times New Roman" w:cs="Times New Roman"/>
                <w:b/>
                <w:bCs/>
              </w:rPr>
              <w:t>(15</w:t>
            </w:r>
            <w:r w:rsidR="00D955AE" w:rsidRPr="00CE78E2">
              <w:rPr>
                <w:rFonts w:ascii="Times New Roman" w:hAnsi="Times New Roman" w:cs="Times New Roman"/>
                <w:b/>
                <w:bCs/>
              </w:rPr>
              <w:t>)</w:t>
            </w:r>
          </w:p>
          <w:p w:rsidR="003B115E" w:rsidRPr="00CE78E2" w:rsidRDefault="00CE78E2" w:rsidP="00CE78E2">
            <w:pPr>
              <w:tabs>
                <w:tab w:val="left" w:pos="11970"/>
                <w:tab w:val="left" w:pos="12690"/>
              </w:tabs>
              <w:jc w:val="both"/>
              <w:rPr>
                <w:rFonts w:ascii="Times New Roman" w:hAnsi="Times New Roman" w:cs="Times New Roman"/>
                <w:bCs/>
              </w:rPr>
            </w:pPr>
            <w:r>
              <w:rPr>
                <w:rFonts w:ascii="Times New Roman" w:hAnsi="Times New Roman" w:cs="Times New Roman"/>
                <w:bCs/>
              </w:rPr>
              <w:t>2.1.</w:t>
            </w:r>
            <w:r w:rsidR="00D955AE" w:rsidRPr="008A60E3">
              <w:rPr>
                <w:rFonts w:ascii="Times New Roman" w:hAnsi="Times New Roman" w:cs="Times New Roman"/>
                <w:b/>
                <w:bCs/>
              </w:rPr>
              <w:t>Organic Farming –</w:t>
            </w:r>
            <w:r w:rsidR="00D955AE" w:rsidRPr="00CE78E2">
              <w:rPr>
                <w:rFonts w:ascii="Times New Roman" w:hAnsi="Times New Roman" w:cs="Times New Roman"/>
                <w:bCs/>
              </w:rPr>
              <w:t xml:space="preserve"> </w:t>
            </w:r>
            <w:r w:rsidR="003B115E" w:rsidRPr="00CE78E2">
              <w:rPr>
                <w:rFonts w:ascii="Times New Roman" w:hAnsi="Times New Roman" w:cs="Times New Roman"/>
                <w:bCs/>
              </w:rPr>
              <w:t xml:space="preserve">               </w:t>
            </w:r>
            <w:r w:rsidR="008A60E3">
              <w:rPr>
                <w:rFonts w:ascii="Times New Roman" w:hAnsi="Times New Roman" w:cs="Times New Roman"/>
                <w:bCs/>
              </w:rPr>
              <w:t xml:space="preserve">              </w:t>
            </w:r>
            <w:r w:rsidR="003B115E" w:rsidRPr="00CE78E2">
              <w:rPr>
                <w:rFonts w:ascii="Times New Roman" w:hAnsi="Times New Roman" w:cs="Times New Roman"/>
                <w:bCs/>
              </w:rPr>
              <w:t>(2)</w:t>
            </w:r>
          </w:p>
          <w:p w:rsidR="00D955AE" w:rsidRPr="00CE78E2" w:rsidRDefault="00CE78E2" w:rsidP="00CE78E2">
            <w:pPr>
              <w:tabs>
                <w:tab w:val="left" w:pos="11970"/>
                <w:tab w:val="left" w:pos="12690"/>
              </w:tabs>
              <w:jc w:val="both"/>
              <w:rPr>
                <w:rFonts w:ascii="Times New Roman" w:hAnsi="Times New Roman" w:cs="Times New Roman"/>
                <w:bCs/>
              </w:rPr>
            </w:pPr>
            <w:r>
              <w:rPr>
                <w:rFonts w:ascii="Times New Roman" w:hAnsi="Times New Roman" w:cs="Times New Roman"/>
                <w:bCs/>
              </w:rPr>
              <w:t xml:space="preserve">2.1.1. Introduction, </w:t>
            </w:r>
            <w:r w:rsidR="00D955AE" w:rsidRPr="00CE78E2">
              <w:rPr>
                <w:rFonts w:ascii="Times New Roman" w:hAnsi="Times New Roman" w:cs="Times New Roman"/>
                <w:bCs/>
              </w:rPr>
              <w:t>Importance and challenges of organic farming in Nepal</w:t>
            </w:r>
          </w:p>
          <w:p w:rsidR="00D955AE" w:rsidRDefault="00CE78E2" w:rsidP="00CE78E2">
            <w:pPr>
              <w:tabs>
                <w:tab w:val="left" w:pos="11970"/>
                <w:tab w:val="left" w:pos="12690"/>
              </w:tabs>
              <w:jc w:val="both"/>
              <w:rPr>
                <w:rFonts w:ascii="Times New Roman" w:hAnsi="Times New Roman" w:cs="Times New Roman"/>
                <w:bCs/>
              </w:rPr>
            </w:pPr>
            <w:r>
              <w:rPr>
                <w:rFonts w:ascii="Times New Roman" w:hAnsi="Times New Roman" w:cs="Times New Roman"/>
                <w:bCs/>
              </w:rPr>
              <w:t xml:space="preserve">2.1.2. </w:t>
            </w:r>
            <w:r w:rsidR="00D955AE" w:rsidRPr="00CE78E2">
              <w:rPr>
                <w:rFonts w:ascii="Times New Roman" w:hAnsi="Times New Roman" w:cs="Times New Roman"/>
                <w:bCs/>
              </w:rPr>
              <w:t>Some important organic agricul</w:t>
            </w:r>
            <w:r w:rsidR="00604190">
              <w:rPr>
                <w:rFonts w:ascii="Times New Roman" w:hAnsi="Times New Roman" w:cs="Times New Roman"/>
                <w:bCs/>
              </w:rPr>
              <w:t xml:space="preserve">tural crops </w:t>
            </w:r>
            <w:r w:rsidR="00856429">
              <w:rPr>
                <w:rFonts w:ascii="Times New Roman" w:hAnsi="Times New Roman" w:cs="Times New Roman"/>
                <w:bCs/>
              </w:rPr>
              <w:t>cultivated in Nepal (Vegetables</w:t>
            </w:r>
            <w:r w:rsidR="00604190">
              <w:rPr>
                <w:rFonts w:ascii="Times New Roman" w:hAnsi="Times New Roman" w:cs="Times New Roman"/>
                <w:bCs/>
              </w:rPr>
              <w:t>: pea, soybean,  Coriander, cauliflower, cabbage,</w:t>
            </w:r>
            <w:r w:rsidR="005A0777">
              <w:rPr>
                <w:rFonts w:ascii="Times New Roman" w:hAnsi="Times New Roman" w:cs="Times New Roman"/>
                <w:bCs/>
              </w:rPr>
              <w:t xml:space="preserve"> lady finger, </w:t>
            </w:r>
            <w:r w:rsidR="00604190">
              <w:rPr>
                <w:rFonts w:ascii="Times New Roman" w:hAnsi="Times New Roman" w:cs="Times New Roman"/>
                <w:bCs/>
              </w:rPr>
              <w:t>brinjal, radish, spinach, tomato, carrot, bitter gourd</w:t>
            </w:r>
            <w:r w:rsidR="00930FFB">
              <w:rPr>
                <w:rFonts w:ascii="Times New Roman" w:hAnsi="Times New Roman" w:cs="Times New Roman"/>
                <w:bCs/>
              </w:rPr>
              <w:t xml:space="preserve">, </w:t>
            </w:r>
            <w:r w:rsidR="00604190">
              <w:rPr>
                <w:rFonts w:ascii="Times New Roman" w:hAnsi="Times New Roman" w:cs="Times New Roman"/>
                <w:bCs/>
              </w:rPr>
              <w:t xml:space="preserve">etc. Other crops: </w:t>
            </w:r>
            <w:r w:rsidR="00930FFB">
              <w:rPr>
                <w:rFonts w:ascii="Times New Roman" w:hAnsi="Times New Roman" w:cs="Times New Roman"/>
                <w:bCs/>
              </w:rPr>
              <w:t xml:space="preserve">mushroom, </w:t>
            </w:r>
            <w:r w:rsidR="00604190">
              <w:rPr>
                <w:rFonts w:ascii="Times New Roman" w:hAnsi="Times New Roman" w:cs="Times New Roman"/>
                <w:bCs/>
              </w:rPr>
              <w:t xml:space="preserve">turmeric, garlic, ginger, </w:t>
            </w:r>
            <w:r w:rsidR="005A0777">
              <w:rPr>
                <w:rFonts w:ascii="Times New Roman" w:hAnsi="Times New Roman" w:cs="Times New Roman"/>
                <w:bCs/>
              </w:rPr>
              <w:t xml:space="preserve">cucumber, </w:t>
            </w:r>
            <w:r w:rsidR="00930FFB">
              <w:rPr>
                <w:rFonts w:ascii="Times New Roman" w:hAnsi="Times New Roman" w:cs="Times New Roman"/>
                <w:bCs/>
              </w:rPr>
              <w:t xml:space="preserve">tea, </w:t>
            </w:r>
            <w:r w:rsidR="00604190">
              <w:rPr>
                <w:rFonts w:ascii="Times New Roman" w:hAnsi="Times New Roman" w:cs="Times New Roman"/>
                <w:bCs/>
              </w:rPr>
              <w:t>chilly, fenugreek</w:t>
            </w:r>
            <w:r w:rsidR="005A0777">
              <w:rPr>
                <w:rFonts w:ascii="Times New Roman" w:hAnsi="Times New Roman" w:cs="Times New Roman"/>
                <w:bCs/>
              </w:rPr>
              <w:t xml:space="preserve"> etc.</w:t>
            </w:r>
            <w:r w:rsidR="00604190">
              <w:rPr>
                <w:rFonts w:ascii="Times New Roman" w:hAnsi="Times New Roman" w:cs="Times New Roman"/>
                <w:bCs/>
              </w:rPr>
              <w:t>).</w:t>
            </w:r>
          </w:p>
          <w:p w:rsidR="00CE78E2" w:rsidRDefault="00070A74" w:rsidP="00CE78E2">
            <w:pPr>
              <w:pStyle w:val="ListParagraph"/>
              <w:numPr>
                <w:ilvl w:val="1"/>
                <w:numId w:val="29"/>
              </w:numPr>
              <w:tabs>
                <w:tab w:val="left" w:pos="11970"/>
                <w:tab w:val="left" w:pos="12690"/>
              </w:tabs>
              <w:jc w:val="both"/>
              <w:rPr>
                <w:rFonts w:ascii="Times New Roman" w:hAnsi="Times New Roman" w:cs="Times New Roman"/>
                <w:bCs/>
              </w:rPr>
            </w:pPr>
            <w:r w:rsidRPr="008A60E3">
              <w:rPr>
                <w:rFonts w:ascii="Times New Roman" w:hAnsi="Times New Roman" w:cs="Times New Roman"/>
                <w:b/>
                <w:bCs/>
              </w:rPr>
              <w:t xml:space="preserve">Mushroom </w:t>
            </w:r>
            <w:r w:rsidR="003E0799" w:rsidRPr="008A60E3">
              <w:rPr>
                <w:rFonts w:ascii="Times New Roman" w:hAnsi="Times New Roman" w:cs="Times New Roman"/>
                <w:b/>
                <w:bCs/>
              </w:rPr>
              <w:t>farming</w:t>
            </w:r>
            <w:r w:rsidRPr="008A60E3">
              <w:rPr>
                <w:rFonts w:ascii="Times New Roman" w:hAnsi="Times New Roman" w:cs="Times New Roman"/>
                <w:b/>
                <w:bCs/>
              </w:rPr>
              <w:t xml:space="preserve">– </w:t>
            </w:r>
            <w:r w:rsidR="00CE78E2">
              <w:rPr>
                <w:rFonts w:ascii="Times New Roman" w:hAnsi="Times New Roman" w:cs="Times New Roman"/>
                <w:bCs/>
              </w:rPr>
              <w:t xml:space="preserve"> </w:t>
            </w:r>
            <w:r w:rsidR="008A60E3">
              <w:rPr>
                <w:rFonts w:ascii="Times New Roman" w:hAnsi="Times New Roman" w:cs="Times New Roman"/>
                <w:bCs/>
              </w:rPr>
              <w:t xml:space="preserve">                                     </w:t>
            </w:r>
            <w:r w:rsidR="00CE78E2">
              <w:rPr>
                <w:rFonts w:ascii="Times New Roman" w:hAnsi="Times New Roman" w:cs="Times New Roman"/>
                <w:bCs/>
              </w:rPr>
              <w:t>(13)</w:t>
            </w:r>
          </w:p>
          <w:p w:rsidR="00070A74" w:rsidRPr="00CE78E2" w:rsidRDefault="003E0799" w:rsidP="00CE78E2">
            <w:pPr>
              <w:pStyle w:val="ListParagraph"/>
              <w:numPr>
                <w:ilvl w:val="2"/>
                <w:numId w:val="29"/>
              </w:numPr>
              <w:tabs>
                <w:tab w:val="left" w:pos="11970"/>
                <w:tab w:val="left" w:pos="12690"/>
              </w:tabs>
              <w:jc w:val="both"/>
              <w:rPr>
                <w:rFonts w:ascii="Times New Roman" w:hAnsi="Times New Roman" w:cs="Times New Roman"/>
                <w:bCs/>
              </w:rPr>
            </w:pPr>
            <w:r w:rsidRPr="00CE78E2">
              <w:rPr>
                <w:rFonts w:ascii="Times New Roman" w:hAnsi="Times New Roman" w:cs="Times New Roman"/>
                <w:bCs/>
              </w:rPr>
              <w:t xml:space="preserve">Vegetative structure and </w:t>
            </w:r>
            <w:r w:rsidR="00070A74" w:rsidRPr="00CE78E2">
              <w:rPr>
                <w:rFonts w:ascii="Times New Roman" w:hAnsi="Times New Roman" w:cs="Times New Roman"/>
                <w:bCs/>
              </w:rPr>
              <w:t xml:space="preserve"> life cy</w:t>
            </w:r>
            <w:r w:rsidR="00930FFB">
              <w:rPr>
                <w:rFonts w:ascii="Times New Roman" w:hAnsi="Times New Roman" w:cs="Times New Roman"/>
                <w:bCs/>
              </w:rPr>
              <w:t>cle of a typical mushroom</w:t>
            </w:r>
            <w:r w:rsidR="00CE78E2">
              <w:rPr>
                <w:rFonts w:ascii="Times New Roman" w:hAnsi="Times New Roman" w:cs="Times New Roman"/>
                <w:bCs/>
              </w:rPr>
              <w:t xml:space="preserve">  </w:t>
            </w:r>
          </w:p>
          <w:p w:rsidR="00070A74" w:rsidRPr="00CE78E2" w:rsidRDefault="00CE78E2" w:rsidP="00CE78E2">
            <w:pPr>
              <w:tabs>
                <w:tab w:val="left" w:pos="11970"/>
                <w:tab w:val="left" w:pos="12690"/>
              </w:tabs>
              <w:jc w:val="both"/>
              <w:rPr>
                <w:rFonts w:ascii="Times New Roman" w:hAnsi="Times New Roman" w:cs="Times New Roman"/>
                <w:bCs/>
              </w:rPr>
            </w:pPr>
            <w:r>
              <w:rPr>
                <w:rFonts w:ascii="Times New Roman" w:hAnsi="Times New Roman" w:cs="Times New Roman"/>
                <w:bCs/>
              </w:rPr>
              <w:t xml:space="preserve">2.2.2. </w:t>
            </w:r>
            <w:r w:rsidR="00070A74" w:rsidRPr="00CE78E2">
              <w:rPr>
                <w:rFonts w:ascii="Times New Roman" w:hAnsi="Times New Roman" w:cs="Times New Roman"/>
                <w:bCs/>
              </w:rPr>
              <w:t>Edible and poisonous mushrooms</w:t>
            </w:r>
            <w:r w:rsidR="00E92C48" w:rsidRPr="00CE78E2">
              <w:rPr>
                <w:rFonts w:ascii="Times New Roman" w:hAnsi="Times New Roman" w:cs="Times New Roman"/>
                <w:bCs/>
              </w:rPr>
              <w:t xml:space="preserve"> </w:t>
            </w:r>
          </w:p>
          <w:p w:rsidR="00070A74" w:rsidRPr="009B1014" w:rsidRDefault="009B1014" w:rsidP="009B1014">
            <w:pPr>
              <w:tabs>
                <w:tab w:val="left" w:pos="11970"/>
                <w:tab w:val="left" w:pos="12690"/>
              </w:tabs>
              <w:jc w:val="both"/>
              <w:rPr>
                <w:rFonts w:ascii="Times New Roman" w:hAnsi="Times New Roman" w:cs="Times New Roman"/>
                <w:bCs/>
              </w:rPr>
            </w:pPr>
            <w:r>
              <w:rPr>
                <w:rFonts w:ascii="Times New Roman" w:hAnsi="Times New Roman" w:cs="Times New Roman"/>
                <w:bCs/>
              </w:rPr>
              <w:t>2.2.2.1.</w:t>
            </w:r>
            <w:r w:rsidR="00070A74" w:rsidRPr="009B1014">
              <w:rPr>
                <w:rFonts w:ascii="Times New Roman" w:hAnsi="Times New Roman" w:cs="Times New Roman"/>
                <w:bCs/>
              </w:rPr>
              <w:t>Precautions for consuming wild mushrooms and symptoms after consuming poisonous mush</w:t>
            </w:r>
            <w:r>
              <w:rPr>
                <w:rFonts w:ascii="Times New Roman" w:hAnsi="Times New Roman" w:cs="Times New Roman"/>
                <w:bCs/>
              </w:rPr>
              <w:t xml:space="preserve">rooms and domestic treatment </w:t>
            </w:r>
          </w:p>
          <w:p w:rsidR="00070A74" w:rsidRPr="009B1014" w:rsidRDefault="00070A74" w:rsidP="009B1014">
            <w:pPr>
              <w:pStyle w:val="ListParagraph"/>
              <w:numPr>
                <w:ilvl w:val="3"/>
                <w:numId w:val="30"/>
              </w:numPr>
              <w:tabs>
                <w:tab w:val="left" w:pos="11970"/>
                <w:tab w:val="left" w:pos="12690"/>
              </w:tabs>
              <w:jc w:val="both"/>
              <w:rPr>
                <w:rFonts w:ascii="Times New Roman" w:hAnsi="Times New Roman" w:cs="Times New Roman"/>
                <w:bCs/>
              </w:rPr>
            </w:pPr>
            <w:r w:rsidRPr="009B1014">
              <w:rPr>
                <w:rFonts w:ascii="Times New Roman" w:hAnsi="Times New Roman" w:cs="Times New Roman"/>
                <w:bCs/>
              </w:rPr>
              <w:t>Edible mushrooms- wild and cultivated</w:t>
            </w:r>
            <w:r w:rsidR="00E92C48" w:rsidRPr="009B1014">
              <w:rPr>
                <w:rFonts w:ascii="Times New Roman" w:hAnsi="Times New Roman" w:cs="Times New Roman"/>
                <w:bCs/>
              </w:rPr>
              <w:t xml:space="preserve"> </w:t>
            </w:r>
          </w:p>
          <w:p w:rsidR="00070A74" w:rsidRPr="009B1014" w:rsidRDefault="00070A74" w:rsidP="009B1014">
            <w:pPr>
              <w:pStyle w:val="ListParagraph"/>
              <w:numPr>
                <w:ilvl w:val="2"/>
                <w:numId w:val="30"/>
              </w:numPr>
              <w:tabs>
                <w:tab w:val="left" w:pos="11970"/>
                <w:tab w:val="left" w:pos="12690"/>
              </w:tabs>
              <w:jc w:val="both"/>
              <w:rPr>
                <w:rFonts w:ascii="Times New Roman" w:hAnsi="Times New Roman" w:cs="Times New Roman"/>
                <w:bCs/>
              </w:rPr>
            </w:pPr>
            <w:r w:rsidRPr="009B1014">
              <w:rPr>
                <w:rFonts w:ascii="Times New Roman" w:hAnsi="Times New Roman" w:cs="Times New Roman"/>
                <w:bCs/>
              </w:rPr>
              <w:t>Nutritional and medicinal value of mushrooms</w:t>
            </w:r>
            <w:r w:rsidR="00E92C48" w:rsidRPr="009B1014">
              <w:rPr>
                <w:rFonts w:ascii="Times New Roman" w:hAnsi="Times New Roman" w:cs="Times New Roman"/>
                <w:bCs/>
              </w:rPr>
              <w:t xml:space="preserve"> </w:t>
            </w:r>
          </w:p>
          <w:p w:rsidR="00070A74" w:rsidRPr="009B1014" w:rsidRDefault="00070A74" w:rsidP="009B1014">
            <w:pPr>
              <w:pStyle w:val="ListParagraph"/>
              <w:numPr>
                <w:ilvl w:val="2"/>
                <w:numId w:val="30"/>
              </w:numPr>
              <w:tabs>
                <w:tab w:val="left" w:pos="11970"/>
                <w:tab w:val="left" w:pos="12690"/>
              </w:tabs>
              <w:jc w:val="both"/>
              <w:rPr>
                <w:rFonts w:ascii="Times New Roman" w:hAnsi="Times New Roman" w:cs="Times New Roman"/>
                <w:bCs/>
                <w:i/>
              </w:rPr>
            </w:pPr>
            <w:r w:rsidRPr="009B1014">
              <w:rPr>
                <w:rFonts w:ascii="Times New Roman" w:hAnsi="Times New Roman" w:cs="Times New Roman"/>
                <w:bCs/>
              </w:rPr>
              <w:t>Major types of cultivated mushrooms in Nepal</w:t>
            </w:r>
            <w:r w:rsidR="00707B7E" w:rsidRPr="009B1014">
              <w:rPr>
                <w:rFonts w:ascii="Times New Roman" w:hAnsi="Times New Roman" w:cs="Times New Roman"/>
                <w:bCs/>
              </w:rPr>
              <w:t>:</w:t>
            </w:r>
            <w:r w:rsidRPr="009B1014">
              <w:rPr>
                <w:rFonts w:ascii="Times New Roman" w:hAnsi="Times New Roman" w:cs="Times New Roman"/>
                <w:bCs/>
              </w:rPr>
              <w:t xml:space="preserve"> </w:t>
            </w:r>
            <w:r w:rsidR="00707B7E" w:rsidRPr="009B1014">
              <w:rPr>
                <w:rFonts w:ascii="Times New Roman" w:hAnsi="Times New Roman" w:cs="Times New Roman"/>
                <w:bCs/>
                <w:i/>
              </w:rPr>
              <w:t xml:space="preserve">Pleurotus </w:t>
            </w:r>
            <w:r w:rsidR="00707B7E" w:rsidRPr="009B1014">
              <w:rPr>
                <w:rFonts w:ascii="Times New Roman" w:hAnsi="Times New Roman" w:cs="Times New Roman"/>
                <w:bCs/>
              </w:rPr>
              <w:t xml:space="preserve">sp. (Kanye chyau or Oyster mushroom), </w:t>
            </w:r>
            <w:r w:rsidR="00707B7E" w:rsidRPr="009B1014">
              <w:rPr>
                <w:rFonts w:ascii="Times New Roman" w:hAnsi="Times New Roman" w:cs="Times New Roman"/>
                <w:bCs/>
                <w:i/>
              </w:rPr>
              <w:t>Agaricus bisporus</w:t>
            </w:r>
            <w:r w:rsidR="00100ACD" w:rsidRPr="009B1014">
              <w:rPr>
                <w:rFonts w:ascii="Times New Roman" w:hAnsi="Times New Roman" w:cs="Times New Roman"/>
                <w:bCs/>
              </w:rPr>
              <w:t xml:space="preserve"> (Gobre chyau or Button mushroom), </w:t>
            </w:r>
            <w:r w:rsidR="00100ACD" w:rsidRPr="009B1014">
              <w:rPr>
                <w:rFonts w:ascii="Times New Roman" w:hAnsi="Times New Roman" w:cs="Times New Roman"/>
                <w:bCs/>
                <w:i/>
              </w:rPr>
              <w:t>Lentinula edodes</w:t>
            </w:r>
            <w:r w:rsidR="00100ACD" w:rsidRPr="009B1014">
              <w:rPr>
                <w:rFonts w:ascii="Times New Roman" w:hAnsi="Times New Roman" w:cs="Times New Roman"/>
                <w:bCs/>
              </w:rPr>
              <w:t xml:space="preserve"> (Mrige or Shitake chyau)</w:t>
            </w:r>
            <w:r w:rsidR="00CA2533" w:rsidRPr="009B1014">
              <w:rPr>
                <w:rFonts w:ascii="Times New Roman" w:hAnsi="Times New Roman" w:cs="Times New Roman"/>
                <w:bCs/>
              </w:rPr>
              <w:t xml:space="preserve">, </w:t>
            </w:r>
            <w:r w:rsidR="00CA2533" w:rsidRPr="009B1014">
              <w:rPr>
                <w:rFonts w:ascii="Times New Roman" w:hAnsi="Times New Roman" w:cs="Times New Roman"/>
                <w:bCs/>
                <w:i/>
              </w:rPr>
              <w:t>Volvariella</w:t>
            </w:r>
            <w:r w:rsidR="00CA2533" w:rsidRPr="009B1014">
              <w:rPr>
                <w:rFonts w:ascii="Times New Roman" w:hAnsi="Times New Roman" w:cs="Times New Roman"/>
                <w:bCs/>
              </w:rPr>
              <w:t xml:space="preserve"> sp. (Parale chyau or paddy straw mushroom), </w:t>
            </w:r>
            <w:r w:rsidR="00CA2533" w:rsidRPr="009B1014">
              <w:rPr>
                <w:rFonts w:ascii="Times New Roman" w:hAnsi="Times New Roman" w:cs="Times New Roman"/>
                <w:bCs/>
                <w:i/>
              </w:rPr>
              <w:t>Calocybe indica</w:t>
            </w:r>
            <w:r w:rsidR="00CA2533" w:rsidRPr="009B1014">
              <w:rPr>
                <w:rFonts w:ascii="Times New Roman" w:hAnsi="Times New Roman" w:cs="Times New Roman"/>
                <w:bCs/>
              </w:rPr>
              <w:t xml:space="preserve"> </w:t>
            </w:r>
            <w:r w:rsidR="0009469A" w:rsidRPr="009B1014">
              <w:rPr>
                <w:rFonts w:ascii="Times New Roman" w:hAnsi="Times New Roman" w:cs="Times New Roman"/>
                <w:bCs/>
              </w:rPr>
              <w:t>(Dudhe chyau)</w:t>
            </w:r>
            <w:r w:rsidR="00CA2533" w:rsidRPr="009B1014">
              <w:rPr>
                <w:rFonts w:ascii="Times New Roman" w:hAnsi="Times New Roman" w:cs="Times New Roman"/>
                <w:bCs/>
              </w:rPr>
              <w:t>,</w:t>
            </w:r>
            <w:r w:rsidR="0009469A" w:rsidRPr="009B1014">
              <w:rPr>
                <w:rFonts w:ascii="Times New Roman" w:hAnsi="Times New Roman" w:cs="Times New Roman"/>
                <w:bCs/>
              </w:rPr>
              <w:t xml:space="preserve"> </w:t>
            </w:r>
            <w:r w:rsidR="0009469A" w:rsidRPr="009B1014">
              <w:rPr>
                <w:rFonts w:ascii="Times New Roman" w:hAnsi="Times New Roman" w:cs="Times New Roman"/>
                <w:bCs/>
                <w:i/>
              </w:rPr>
              <w:t>Coprinus commatus</w:t>
            </w:r>
            <w:r w:rsidR="0009469A" w:rsidRPr="009B1014">
              <w:rPr>
                <w:rFonts w:ascii="Times New Roman" w:hAnsi="Times New Roman" w:cs="Times New Roman"/>
                <w:bCs/>
              </w:rPr>
              <w:t xml:space="preserve"> (Katle chyau), </w:t>
            </w:r>
            <w:r w:rsidR="00CA2533" w:rsidRPr="009B1014">
              <w:rPr>
                <w:rFonts w:ascii="Times New Roman" w:hAnsi="Times New Roman" w:cs="Times New Roman"/>
                <w:bCs/>
              </w:rPr>
              <w:t xml:space="preserve"> </w:t>
            </w:r>
            <w:r w:rsidR="0009469A" w:rsidRPr="009B1014">
              <w:rPr>
                <w:rFonts w:ascii="Times New Roman" w:hAnsi="Times New Roman" w:cs="Times New Roman"/>
                <w:bCs/>
                <w:i/>
              </w:rPr>
              <w:t xml:space="preserve">Ganoderma lucidum </w:t>
            </w:r>
            <w:r w:rsidR="0009469A" w:rsidRPr="009B1014">
              <w:rPr>
                <w:rFonts w:ascii="Times New Roman" w:hAnsi="Times New Roman" w:cs="Times New Roman"/>
                <w:bCs/>
              </w:rPr>
              <w:t>(Ragate chyau)</w:t>
            </w:r>
            <w:r w:rsidRPr="009B1014">
              <w:rPr>
                <w:rFonts w:ascii="Times New Roman" w:hAnsi="Times New Roman" w:cs="Times New Roman"/>
                <w:bCs/>
              </w:rPr>
              <w:t xml:space="preserve"> </w:t>
            </w:r>
          </w:p>
          <w:p w:rsidR="00070A74" w:rsidRPr="009B1014" w:rsidRDefault="00070A74" w:rsidP="009B1014">
            <w:pPr>
              <w:pStyle w:val="ListParagraph"/>
              <w:numPr>
                <w:ilvl w:val="2"/>
                <w:numId w:val="30"/>
              </w:numPr>
              <w:tabs>
                <w:tab w:val="left" w:pos="11970"/>
                <w:tab w:val="left" w:pos="12690"/>
              </w:tabs>
              <w:jc w:val="both"/>
              <w:rPr>
                <w:rFonts w:ascii="Times New Roman" w:hAnsi="Times New Roman" w:cs="Times New Roman"/>
                <w:bCs/>
              </w:rPr>
            </w:pPr>
            <w:r w:rsidRPr="009B1014">
              <w:rPr>
                <w:rFonts w:ascii="Times New Roman" w:hAnsi="Times New Roman" w:cs="Times New Roman"/>
                <w:bCs/>
              </w:rPr>
              <w:lastRenderedPageBreak/>
              <w:t>Mushroom farming – Steps of mushroom farming – 1. Composting 2. Spawning 3. C</w:t>
            </w:r>
            <w:r w:rsidR="000F0AC3">
              <w:rPr>
                <w:rFonts w:ascii="Times New Roman" w:hAnsi="Times New Roman" w:cs="Times New Roman"/>
                <w:bCs/>
              </w:rPr>
              <w:t xml:space="preserve">asing 4. Pinning 5. Cropping </w:t>
            </w:r>
          </w:p>
          <w:p w:rsidR="00070A74" w:rsidRPr="009B1014" w:rsidRDefault="00070A74" w:rsidP="009B1014">
            <w:pPr>
              <w:pStyle w:val="ListParagraph"/>
              <w:numPr>
                <w:ilvl w:val="2"/>
                <w:numId w:val="30"/>
              </w:numPr>
              <w:tabs>
                <w:tab w:val="left" w:pos="11970"/>
                <w:tab w:val="left" w:pos="12690"/>
              </w:tabs>
              <w:jc w:val="both"/>
              <w:rPr>
                <w:rFonts w:ascii="Times New Roman" w:hAnsi="Times New Roman" w:cs="Times New Roman"/>
                <w:bCs/>
              </w:rPr>
            </w:pPr>
            <w:r w:rsidRPr="009B1014">
              <w:rPr>
                <w:rFonts w:ascii="Times New Roman" w:hAnsi="Times New Roman" w:cs="Times New Roman"/>
                <w:bCs/>
              </w:rPr>
              <w:t>Present status of mushroom farming in Nepal Major Mushroom Research centres, farming stations, mushroom industries, mushroom development and promotion centres in Nepal</w:t>
            </w:r>
          </w:p>
        </w:tc>
      </w:tr>
      <w:tr w:rsidR="00D53C97" w:rsidRPr="003618B1" w:rsidTr="00D53C97">
        <w:trPr>
          <w:trHeight w:val="3203"/>
        </w:trPr>
        <w:tc>
          <w:tcPr>
            <w:tcW w:w="4950" w:type="dxa"/>
            <w:tcBorders>
              <w:bottom w:val="single" w:sz="4" w:space="0" w:color="auto"/>
            </w:tcBorders>
          </w:tcPr>
          <w:p w:rsidR="00AA556D" w:rsidRDefault="00AA556D" w:rsidP="00AA556D">
            <w:pPr>
              <w:pStyle w:val="ListParagraph"/>
              <w:tabs>
                <w:tab w:val="left" w:pos="11970"/>
                <w:tab w:val="left" w:pos="12690"/>
              </w:tabs>
              <w:spacing w:after="0" w:line="240" w:lineRule="auto"/>
              <w:ind w:right="72"/>
              <w:jc w:val="both"/>
              <w:rPr>
                <w:rFonts w:ascii="Times New Roman" w:hAnsi="Times New Roman" w:cs="Times New Roman"/>
                <w:bCs/>
                <w:sz w:val="24"/>
                <w:szCs w:val="24"/>
              </w:rPr>
            </w:pPr>
          </w:p>
          <w:p w:rsidR="00070A74" w:rsidRPr="000F0AC3" w:rsidRDefault="00070A74" w:rsidP="000F0AC3">
            <w:pPr>
              <w:pStyle w:val="ListParagraph"/>
              <w:numPr>
                <w:ilvl w:val="0"/>
                <w:numId w:val="31"/>
              </w:numPr>
              <w:tabs>
                <w:tab w:val="left" w:pos="11970"/>
                <w:tab w:val="left" w:pos="12690"/>
              </w:tabs>
              <w:ind w:right="72"/>
              <w:jc w:val="both"/>
              <w:rPr>
                <w:rFonts w:ascii="Times New Roman" w:hAnsi="Times New Roman" w:cs="Times New Roman"/>
                <w:bCs/>
              </w:rPr>
            </w:pPr>
            <w:r w:rsidRPr="000F0AC3">
              <w:rPr>
                <w:rFonts w:ascii="Times New Roman" w:hAnsi="Times New Roman" w:cs="Times New Roman"/>
                <w:bCs/>
              </w:rPr>
              <w:t xml:space="preserve">Give the concept of seed science and </w:t>
            </w:r>
            <w:r w:rsidR="008342BC" w:rsidRPr="000F0AC3">
              <w:rPr>
                <w:rFonts w:ascii="Times New Roman" w:hAnsi="Times New Roman" w:cs="Times New Roman"/>
                <w:bCs/>
              </w:rPr>
              <w:t xml:space="preserve">seed </w:t>
            </w:r>
            <w:r w:rsidRPr="000F0AC3">
              <w:rPr>
                <w:rFonts w:ascii="Times New Roman" w:hAnsi="Times New Roman" w:cs="Times New Roman"/>
                <w:bCs/>
              </w:rPr>
              <w:t>technology.</w:t>
            </w:r>
          </w:p>
          <w:p w:rsidR="00070A74" w:rsidRPr="000F0AC3" w:rsidRDefault="00070A74" w:rsidP="000F0AC3">
            <w:pPr>
              <w:pStyle w:val="ListParagraph"/>
              <w:numPr>
                <w:ilvl w:val="0"/>
                <w:numId w:val="31"/>
              </w:numPr>
              <w:tabs>
                <w:tab w:val="left" w:pos="11970"/>
                <w:tab w:val="left" w:pos="12690"/>
              </w:tabs>
              <w:ind w:right="72"/>
              <w:jc w:val="both"/>
              <w:rPr>
                <w:rFonts w:ascii="Times New Roman" w:hAnsi="Times New Roman" w:cs="Times New Roman"/>
                <w:bCs/>
              </w:rPr>
            </w:pPr>
            <w:r w:rsidRPr="000F0AC3">
              <w:rPr>
                <w:rFonts w:ascii="Times New Roman" w:hAnsi="Times New Roman" w:cs="Times New Roman"/>
                <w:bCs/>
              </w:rPr>
              <w:t>Describe different seed testing procedures with respect to physical purity, moisture content, germination (3 STTC test, Blotter method, Rolled Paper Towel seed germination test).</w:t>
            </w:r>
          </w:p>
          <w:p w:rsidR="00070A74" w:rsidRPr="000F0AC3" w:rsidRDefault="00070A74" w:rsidP="000F0AC3">
            <w:pPr>
              <w:pStyle w:val="ListParagraph"/>
              <w:numPr>
                <w:ilvl w:val="0"/>
                <w:numId w:val="31"/>
              </w:numPr>
              <w:tabs>
                <w:tab w:val="left" w:pos="11970"/>
                <w:tab w:val="left" w:pos="12690"/>
              </w:tabs>
              <w:ind w:right="72"/>
              <w:jc w:val="both"/>
              <w:rPr>
                <w:rFonts w:ascii="Times New Roman" w:hAnsi="Times New Roman" w:cs="Times New Roman"/>
                <w:bCs/>
              </w:rPr>
            </w:pPr>
            <w:r w:rsidRPr="000F0AC3">
              <w:rPr>
                <w:rFonts w:ascii="Times New Roman" w:hAnsi="Times New Roman" w:cs="Times New Roman"/>
                <w:bCs/>
              </w:rPr>
              <w:t>Describe the principles and methods of safe seed storage.</w:t>
            </w:r>
          </w:p>
          <w:p w:rsidR="00070A74" w:rsidRPr="000F0AC3" w:rsidRDefault="00070A74" w:rsidP="000F0AC3">
            <w:pPr>
              <w:pStyle w:val="ListParagraph"/>
              <w:numPr>
                <w:ilvl w:val="0"/>
                <w:numId w:val="31"/>
              </w:numPr>
              <w:tabs>
                <w:tab w:val="left" w:pos="11970"/>
                <w:tab w:val="left" w:pos="12690"/>
              </w:tabs>
              <w:ind w:right="72"/>
              <w:jc w:val="both"/>
              <w:rPr>
                <w:rFonts w:ascii="Times New Roman" w:hAnsi="Times New Roman" w:cs="Times New Roman"/>
                <w:bCs/>
              </w:rPr>
            </w:pPr>
            <w:r w:rsidRPr="000F0AC3">
              <w:rPr>
                <w:rFonts w:ascii="Times New Roman" w:hAnsi="Times New Roman" w:cs="Times New Roman"/>
                <w:bCs/>
              </w:rPr>
              <w:t>Explain the causes and effects of seed deterioration and its control.</w:t>
            </w:r>
          </w:p>
          <w:p w:rsidR="00070A74" w:rsidRPr="000F0AC3" w:rsidRDefault="00070A74" w:rsidP="000F0AC3">
            <w:pPr>
              <w:pStyle w:val="ListParagraph"/>
              <w:numPr>
                <w:ilvl w:val="0"/>
                <w:numId w:val="31"/>
              </w:numPr>
              <w:tabs>
                <w:tab w:val="left" w:pos="11970"/>
                <w:tab w:val="left" w:pos="12690"/>
              </w:tabs>
              <w:ind w:right="72"/>
              <w:jc w:val="both"/>
              <w:rPr>
                <w:rFonts w:ascii="Times New Roman" w:hAnsi="Times New Roman" w:cs="Times New Roman"/>
                <w:bCs/>
              </w:rPr>
            </w:pPr>
            <w:r w:rsidRPr="000F0AC3">
              <w:rPr>
                <w:rFonts w:ascii="Times New Roman" w:hAnsi="Times New Roman" w:cs="Times New Roman"/>
                <w:bCs/>
              </w:rPr>
              <w:t xml:space="preserve">Explain the </w:t>
            </w:r>
            <w:r w:rsidR="008342BC" w:rsidRPr="000F0AC3">
              <w:rPr>
                <w:rFonts w:ascii="Times New Roman" w:hAnsi="Times New Roman" w:cs="Times New Roman"/>
                <w:bCs/>
              </w:rPr>
              <w:t>seed dormancy and its significance</w:t>
            </w:r>
          </w:p>
          <w:p w:rsidR="00070A74" w:rsidRPr="00D951BB" w:rsidRDefault="00070A74" w:rsidP="00D951BB">
            <w:pPr>
              <w:pStyle w:val="ListParagraph"/>
              <w:numPr>
                <w:ilvl w:val="0"/>
                <w:numId w:val="31"/>
              </w:numPr>
              <w:tabs>
                <w:tab w:val="left" w:pos="11970"/>
                <w:tab w:val="left" w:pos="12690"/>
              </w:tabs>
              <w:ind w:right="72"/>
              <w:jc w:val="both"/>
              <w:rPr>
                <w:rFonts w:ascii="Times New Roman" w:hAnsi="Times New Roman" w:cs="Times New Roman"/>
                <w:bCs/>
              </w:rPr>
            </w:pPr>
            <w:r w:rsidRPr="000F0AC3">
              <w:rPr>
                <w:rFonts w:ascii="Times New Roman" w:hAnsi="Times New Roman" w:cs="Times New Roman"/>
                <w:bCs/>
              </w:rPr>
              <w:t xml:space="preserve">Explain the </w:t>
            </w:r>
            <w:r w:rsidR="008342BC" w:rsidRPr="000F0AC3">
              <w:rPr>
                <w:rFonts w:ascii="Times New Roman" w:hAnsi="Times New Roman" w:cs="Times New Roman"/>
                <w:bCs/>
              </w:rPr>
              <w:t xml:space="preserve">factors </w:t>
            </w:r>
            <w:r w:rsidRPr="000F0AC3">
              <w:rPr>
                <w:rFonts w:ascii="Times New Roman" w:hAnsi="Times New Roman" w:cs="Times New Roman"/>
                <w:bCs/>
              </w:rPr>
              <w:t>caus</w:t>
            </w:r>
            <w:r w:rsidR="008342BC" w:rsidRPr="000F0AC3">
              <w:rPr>
                <w:rFonts w:ascii="Times New Roman" w:hAnsi="Times New Roman" w:cs="Times New Roman"/>
                <w:bCs/>
              </w:rPr>
              <w:t xml:space="preserve">ing the seed dormancy and artificial methods of breaking the seed dormancy. </w:t>
            </w:r>
          </w:p>
        </w:tc>
        <w:tc>
          <w:tcPr>
            <w:tcW w:w="5130" w:type="dxa"/>
            <w:tcBorders>
              <w:bottom w:val="single" w:sz="4" w:space="0" w:color="auto"/>
            </w:tcBorders>
          </w:tcPr>
          <w:p w:rsidR="00070A74" w:rsidRPr="003618B1" w:rsidRDefault="00D05A91" w:rsidP="00B86381">
            <w:pPr>
              <w:tabs>
                <w:tab w:val="left" w:pos="11970"/>
                <w:tab w:val="left" w:pos="12690"/>
              </w:tabs>
              <w:rPr>
                <w:rFonts w:ascii="Times New Roman" w:hAnsi="Times New Roman" w:cs="Times New Roman"/>
                <w:b/>
                <w:bCs/>
              </w:rPr>
            </w:pPr>
            <w:r w:rsidRPr="003618B1">
              <w:rPr>
                <w:rFonts w:ascii="Times New Roman" w:hAnsi="Times New Roman" w:cs="Times New Roman"/>
                <w:b/>
                <w:bCs/>
              </w:rPr>
              <w:t>Unit III. Seed Science (12</w:t>
            </w:r>
            <w:r w:rsidR="00070A74" w:rsidRPr="003618B1">
              <w:rPr>
                <w:rFonts w:ascii="Times New Roman" w:hAnsi="Times New Roman" w:cs="Times New Roman"/>
                <w:b/>
                <w:bCs/>
              </w:rPr>
              <w:t>)</w:t>
            </w:r>
          </w:p>
          <w:p w:rsidR="00070A74" w:rsidRPr="000F0AC3" w:rsidRDefault="00070A74" w:rsidP="000F0AC3">
            <w:pPr>
              <w:pStyle w:val="ListParagraph"/>
              <w:numPr>
                <w:ilvl w:val="1"/>
                <w:numId w:val="32"/>
              </w:numPr>
              <w:tabs>
                <w:tab w:val="left" w:pos="11970"/>
                <w:tab w:val="left" w:pos="12690"/>
              </w:tabs>
              <w:rPr>
                <w:rFonts w:ascii="Times New Roman" w:hAnsi="Times New Roman" w:cs="Times New Roman"/>
                <w:bCs/>
              </w:rPr>
            </w:pPr>
            <w:r w:rsidRPr="000F0AC3">
              <w:rPr>
                <w:rFonts w:ascii="Times New Roman" w:hAnsi="Times New Roman" w:cs="Times New Roman"/>
                <w:bCs/>
              </w:rPr>
              <w:t>Introduction to Seed Science and Seed technology</w:t>
            </w:r>
            <w:r w:rsidR="00E92C48" w:rsidRPr="000F0AC3">
              <w:rPr>
                <w:rFonts w:ascii="Times New Roman" w:hAnsi="Times New Roman" w:cs="Times New Roman"/>
                <w:bCs/>
              </w:rPr>
              <w:t xml:space="preserve"> </w:t>
            </w:r>
          </w:p>
          <w:p w:rsidR="00070A74" w:rsidRPr="000F0AC3" w:rsidRDefault="00070A74" w:rsidP="000F0AC3">
            <w:pPr>
              <w:pStyle w:val="ListParagraph"/>
              <w:numPr>
                <w:ilvl w:val="1"/>
                <w:numId w:val="32"/>
              </w:numPr>
              <w:tabs>
                <w:tab w:val="left" w:pos="11970"/>
                <w:tab w:val="left" w:pos="12690"/>
              </w:tabs>
              <w:rPr>
                <w:rFonts w:ascii="Times New Roman" w:hAnsi="Times New Roman" w:cs="Times New Roman"/>
                <w:bCs/>
              </w:rPr>
            </w:pPr>
            <w:r w:rsidRPr="000F0AC3">
              <w:rPr>
                <w:rFonts w:ascii="Times New Roman" w:hAnsi="Times New Roman" w:cs="Times New Roman"/>
                <w:bCs/>
              </w:rPr>
              <w:t>Seed Testing Procedure – Method of testing – Physical purity, moisture content, (oven method), Germination 3 STTC test, Blotter method , rolled paper towel seed germination test</w:t>
            </w:r>
            <w:r w:rsidR="00E92C48" w:rsidRPr="000F0AC3">
              <w:rPr>
                <w:rFonts w:ascii="Times New Roman" w:hAnsi="Times New Roman" w:cs="Times New Roman"/>
                <w:bCs/>
              </w:rPr>
              <w:t xml:space="preserve"> </w:t>
            </w:r>
            <w:r w:rsidRPr="000F0AC3">
              <w:rPr>
                <w:rFonts w:ascii="Times New Roman" w:hAnsi="Times New Roman" w:cs="Times New Roman"/>
                <w:bCs/>
              </w:rPr>
              <w:t>(4)</w:t>
            </w:r>
          </w:p>
          <w:p w:rsidR="00070A74" w:rsidRPr="000F0AC3" w:rsidRDefault="00070A74" w:rsidP="000F0AC3">
            <w:pPr>
              <w:pStyle w:val="ListParagraph"/>
              <w:numPr>
                <w:ilvl w:val="1"/>
                <w:numId w:val="32"/>
              </w:numPr>
              <w:tabs>
                <w:tab w:val="left" w:pos="11970"/>
                <w:tab w:val="left" w:pos="12690"/>
              </w:tabs>
              <w:rPr>
                <w:rFonts w:ascii="Times New Roman" w:hAnsi="Times New Roman" w:cs="Times New Roman"/>
                <w:bCs/>
              </w:rPr>
            </w:pPr>
            <w:r w:rsidRPr="000F0AC3">
              <w:rPr>
                <w:rFonts w:ascii="Times New Roman" w:hAnsi="Times New Roman" w:cs="Times New Roman"/>
                <w:bCs/>
              </w:rPr>
              <w:t>Seed storage : principles and methods of safe seed storage,  deterioration in storage</w:t>
            </w:r>
            <w:r w:rsidR="00F56FF2" w:rsidRPr="000F0AC3">
              <w:rPr>
                <w:rFonts w:ascii="Times New Roman" w:hAnsi="Times New Roman" w:cs="Times New Roman"/>
                <w:bCs/>
              </w:rPr>
              <w:t xml:space="preserve"> and </w:t>
            </w:r>
            <w:r w:rsidRPr="000F0AC3">
              <w:rPr>
                <w:rFonts w:ascii="Times New Roman" w:hAnsi="Times New Roman" w:cs="Times New Roman"/>
                <w:bCs/>
              </w:rPr>
              <w:t xml:space="preserve"> its contro</w:t>
            </w:r>
            <w:r w:rsidR="00E92C48" w:rsidRPr="000F0AC3">
              <w:rPr>
                <w:rFonts w:ascii="Times New Roman" w:hAnsi="Times New Roman" w:cs="Times New Roman"/>
                <w:bCs/>
              </w:rPr>
              <w:t xml:space="preserve">l </w:t>
            </w:r>
            <w:r w:rsidRPr="000F0AC3">
              <w:rPr>
                <w:rFonts w:ascii="Times New Roman" w:hAnsi="Times New Roman" w:cs="Times New Roman"/>
                <w:bCs/>
              </w:rPr>
              <w:t>(4)</w:t>
            </w:r>
          </w:p>
          <w:p w:rsidR="00070A74" w:rsidRPr="000F0AC3" w:rsidRDefault="00070A74" w:rsidP="000F0AC3">
            <w:pPr>
              <w:pStyle w:val="ListParagraph"/>
              <w:numPr>
                <w:ilvl w:val="1"/>
                <w:numId w:val="32"/>
              </w:numPr>
              <w:tabs>
                <w:tab w:val="left" w:pos="11970"/>
                <w:tab w:val="left" w:pos="12690"/>
              </w:tabs>
              <w:rPr>
                <w:rFonts w:ascii="Times New Roman" w:hAnsi="Times New Roman" w:cs="Times New Roman"/>
                <w:bCs/>
              </w:rPr>
            </w:pPr>
            <w:r w:rsidRPr="000F0AC3">
              <w:rPr>
                <w:rFonts w:ascii="Times New Roman" w:hAnsi="Times New Roman" w:cs="Times New Roman"/>
                <w:bCs/>
              </w:rPr>
              <w:t>Physiology of seed: Dormancy</w:t>
            </w:r>
            <w:r w:rsidR="00F56FF2" w:rsidRPr="000F0AC3">
              <w:rPr>
                <w:rFonts w:ascii="Times New Roman" w:hAnsi="Times New Roman" w:cs="Times New Roman"/>
                <w:bCs/>
              </w:rPr>
              <w:t xml:space="preserve"> and </w:t>
            </w:r>
            <w:r w:rsidRPr="000F0AC3">
              <w:rPr>
                <w:rFonts w:ascii="Times New Roman" w:hAnsi="Times New Roman" w:cs="Times New Roman"/>
                <w:bCs/>
              </w:rPr>
              <w:t xml:space="preserve"> its significance , </w:t>
            </w:r>
            <w:r w:rsidR="00F56FF2" w:rsidRPr="000F0AC3">
              <w:rPr>
                <w:rFonts w:ascii="Times New Roman" w:hAnsi="Times New Roman" w:cs="Times New Roman"/>
                <w:bCs/>
              </w:rPr>
              <w:t xml:space="preserve">factors causing the seed dormancy and artificial methods of breaking the seed dormancy </w:t>
            </w:r>
            <w:r w:rsidRPr="000F0AC3">
              <w:rPr>
                <w:rFonts w:ascii="Times New Roman" w:hAnsi="Times New Roman" w:cs="Times New Roman"/>
                <w:bCs/>
              </w:rPr>
              <w:t>(3)</w:t>
            </w:r>
          </w:p>
          <w:p w:rsidR="00070A74" w:rsidRPr="003618B1" w:rsidRDefault="00070A74" w:rsidP="00B86381">
            <w:pPr>
              <w:tabs>
                <w:tab w:val="left" w:pos="11970"/>
                <w:tab w:val="left" w:pos="12690"/>
              </w:tabs>
              <w:rPr>
                <w:rFonts w:ascii="Times New Roman" w:hAnsi="Times New Roman" w:cs="Times New Roman"/>
                <w:bCs/>
              </w:rPr>
            </w:pPr>
          </w:p>
        </w:tc>
      </w:tr>
      <w:tr w:rsidR="00D53C97" w:rsidRPr="003618B1" w:rsidTr="00D53C97">
        <w:trPr>
          <w:trHeight w:val="1880"/>
        </w:trPr>
        <w:tc>
          <w:tcPr>
            <w:tcW w:w="4950" w:type="dxa"/>
            <w:tcBorders>
              <w:top w:val="single" w:sz="4" w:space="0" w:color="auto"/>
            </w:tcBorders>
          </w:tcPr>
          <w:p w:rsidR="00AA556D" w:rsidRDefault="00AA556D" w:rsidP="00AA556D">
            <w:pPr>
              <w:pStyle w:val="ListParagraph"/>
              <w:tabs>
                <w:tab w:val="left" w:pos="11970"/>
                <w:tab w:val="left" w:pos="12690"/>
              </w:tabs>
              <w:spacing w:after="0" w:line="240" w:lineRule="auto"/>
              <w:ind w:right="72"/>
              <w:jc w:val="both"/>
              <w:rPr>
                <w:rFonts w:ascii="Times New Roman" w:hAnsi="Times New Roman" w:cs="Times New Roman"/>
                <w:bCs/>
                <w:sz w:val="24"/>
                <w:szCs w:val="24"/>
              </w:rPr>
            </w:pPr>
          </w:p>
          <w:p w:rsidR="00070A74" w:rsidRPr="000F0AC3" w:rsidRDefault="00070A74" w:rsidP="000F0AC3">
            <w:pPr>
              <w:pStyle w:val="ListParagraph"/>
              <w:numPr>
                <w:ilvl w:val="0"/>
                <w:numId w:val="34"/>
              </w:numPr>
              <w:tabs>
                <w:tab w:val="left" w:pos="11970"/>
                <w:tab w:val="left" w:pos="12690"/>
              </w:tabs>
              <w:ind w:right="72"/>
              <w:jc w:val="both"/>
              <w:rPr>
                <w:rFonts w:ascii="Times New Roman" w:hAnsi="Times New Roman" w:cs="Times New Roman"/>
                <w:bCs/>
              </w:rPr>
            </w:pPr>
            <w:r w:rsidRPr="000F0AC3">
              <w:rPr>
                <w:rFonts w:ascii="Times New Roman" w:hAnsi="Times New Roman" w:cs="Times New Roman"/>
                <w:bCs/>
              </w:rPr>
              <w:t>List some important seed borne fungi found in cereals such as maize and wheat.</w:t>
            </w:r>
          </w:p>
          <w:p w:rsidR="00070A74" w:rsidRPr="000F0AC3" w:rsidRDefault="00070A74" w:rsidP="000F0AC3">
            <w:pPr>
              <w:pStyle w:val="ListParagraph"/>
              <w:numPr>
                <w:ilvl w:val="0"/>
                <w:numId w:val="34"/>
              </w:numPr>
              <w:tabs>
                <w:tab w:val="left" w:pos="11970"/>
                <w:tab w:val="left" w:pos="12690"/>
              </w:tabs>
              <w:ind w:right="72"/>
              <w:jc w:val="both"/>
              <w:rPr>
                <w:rFonts w:ascii="Times New Roman" w:hAnsi="Times New Roman" w:cs="Times New Roman"/>
                <w:bCs/>
              </w:rPr>
            </w:pPr>
            <w:r w:rsidRPr="000F0AC3">
              <w:rPr>
                <w:rFonts w:ascii="Times New Roman" w:hAnsi="Times New Roman" w:cs="Times New Roman"/>
                <w:bCs/>
              </w:rPr>
              <w:t>To explain the effects of seed borne fungi.</w:t>
            </w:r>
          </w:p>
          <w:p w:rsidR="00070A74" w:rsidRPr="000F0AC3" w:rsidRDefault="00070A74" w:rsidP="000F0AC3">
            <w:pPr>
              <w:pStyle w:val="ListParagraph"/>
              <w:numPr>
                <w:ilvl w:val="0"/>
                <w:numId w:val="34"/>
              </w:numPr>
              <w:tabs>
                <w:tab w:val="left" w:pos="11970"/>
                <w:tab w:val="left" w:pos="12690"/>
              </w:tabs>
              <w:ind w:right="72"/>
              <w:jc w:val="both"/>
              <w:rPr>
                <w:rFonts w:ascii="Times New Roman" w:hAnsi="Times New Roman" w:cs="Times New Roman"/>
                <w:bCs/>
              </w:rPr>
            </w:pPr>
            <w:r w:rsidRPr="000F0AC3">
              <w:rPr>
                <w:rFonts w:ascii="Times New Roman" w:hAnsi="Times New Roman" w:cs="Times New Roman"/>
                <w:bCs/>
              </w:rPr>
              <w:t>To explain the measures to control seed borne fungi.</w:t>
            </w:r>
          </w:p>
          <w:p w:rsidR="00070A74" w:rsidRPr="000F0AC3" w:rsidRDefault="00070A74" w:rsidP="000F0AC3">
            <w:pPr>
              <w:pStyle w:val="ListParagraph"/>
              <w:numPr>
                <w:ilvl w:val="0"/>
                <w:numId w:val="34"/>
              </w:numPr>
              <w:tabs>
                <w:tab w:val="left" w:pos="11970"/>
                <w:tab w:val="left" w:pos="12690"/>
              </w:tabs>
              <w:ind w:right="72"/>
              <w:jc w:val="both"/>
              <w:rPr>
                <w:rFonts w:ascii="Times New Roman" w:hAnsi="Times New Roman" w:cs="Times New Roman"/>
                <w:bCs/>
              </w:rPr>
            </w:pPr>
            <w:r w:rsidRPr="000F0AC3">
              <w:rPr>
                <w:rFonts w:ascii="Times New Roman" w:hAnsi="Times New Roman" w:cs="Times New Roman"/>
                <w:bCs/>
              </w:rPr>
              <w:t>Explain the provision of seed cert</w:t>
            </w:r>
            <w:r w:rsidR="00132E53" w:rsidRPr="000F0AC3">
              <w:rPr>
                <w:rFonts w:ascii="Times New Roman" w:hAnsi="Times New Roman" w:cs="Times New Roman"/>
                <w:bCs/>
              </w:rPr>
              <w:t xml:space="preserve">ificate and seed regulation in </w:t>
            </w:r>
            <w:r w:rsidRPr="000F0AC3">
              <w:rPr>
                <w:rFonts w:ascii="Times New Roman" w:hAnsi="Times New Roman" w:cs="Times New Roman"/>
                <w:bCs/>
              </w:rPr>
              <w:t>Nepal.</w:t>
            </w:r>
          </w:p>
        </w:tc>
        <w:tc>
          <w:tcPr>
            <w:tcW w:w="5130" w:type="dxa"/>
            <w:tcBorders>
              <w:top w:val="single" w:sz="4" w:space="0" w:color="auto"/>
            </w:tcBorders>
          </w:tcPr>
          <w:p w:rsidR="00070A74" w:rsidRPr="003618B1" w:rsidRDefault="003C13F4" w:rsidP="0089259E">
            <w:pPr>
              <w:tabs>
                <w:tab w:val="left" w:pos="11970"/>
                <w:tab w:val="left" w:pos="12690"/>
              </w:tabs>
              <w:jc w:val="both"/>
              <w:rPr>
                <w:rFonts w:ascii="Times New Roman" w:hAnsi="Times New Roman" w:cs="Times New Roman"/>
                <w:b/>
                <w:bCs/>
              </w:rPr>
            </w:pPr>
            <w:r w:rsidRPr="003618B1">
              <w:rPr>
                <w:rFonts w:ascii="Times New Roman" w:hAnsi="Times New Roman" w:cs="Times New Roman"/>
                <w:b/>
                <w:bCs/>
              </w:rPr>
              <w:t>Unit IV. Seed Pathology (8)</w:t>
            </w:r>
          </w:p>
          <w:p w:rsidR="003C13F4" w:rsidRPr="00EA418B" w:rsidRDefault="00D951BB" w:rsidP="00EA418B">
            <w:pPr>
              <w:pStyle w:val="ListParagraph"/>
              <w:numPr>
                <w:ilvl w:val="1"/>
                <w:numId w:val="42"/>
              </w:numPr>
              <w:tabs>
                <w:tab w:val="left" w:pos="11970"/>
                <w:tab w:val="left" w:pos="12690"/>
              </w:tabs>
              <w:jc w:val="both"/>
              <w:rPr>
                <w:rFonts w:ascii="Times New Roman" w:hAnsi="Times New Roman" w:cs="Times New Roman"/>
                <w:bCs/>
              </w:rPr>
            </w:pPr>
            <w:r>
              <w:rPr>
                <w:rFonts w:ascii="Times New Roman" w:hAnsi="Times New Roman" w:cs="Times New Roman"/>
                <w:bCs/>
              </w:rPr>
              <w:t xml:space="preserve"> S</w:t>
            </w:r>
            <w:r w:rsidR="003C13F4" w:rsidRPr="00EA418B">
              <w:rPr>
                <w:rFonts w:ascii="Times New Roman" w:hAnsi="Times New Roman" w:cs="Times New Roman"/>
                <w:bCs/>
              </w:rPr>
              <w:t>eed borne fungi</w:t>
            </w:r>
          </w:p>
          <w:p w:rsidR="003C13F4" w:rsidRPr="001D6A4A" w:rsidRDefault="00070A74" w:rsidP="001D6A4A">
            <w:pPr>
              <w:pStyle w:val="ListParagraph"/>
              <w:numPr>
                <w:ilvl w:val="2"/>
                <w:numId w:val="42"/>
              </w:numPr>
              <w:tabs>
                <w:tab w:val="left" w:pos="11970"/>
                <w:tab w:val="left" w:pos="12690"/>
              </w:tabs>
              <w:jc w:val="both"/>
              <w:rPr>
                <w:rFonts w:ascii="Times New Roman" w:hAnsi="Times New Roman" w:cs="Times New Roman"/>
                <w:bCs/>
              </w:rPr>
            </w:pPr>
            <w:r w:rsidRPr="001D6A4A">
              <w:rPr>
                <w:rFonts w:ascii="Times New Roman" w:hAnsi="Times New Roman" w:cs="Times New Roman"/>
                <w:bCs/>
              </w:rPr>
              <w:t>Effects an</w:t>
            </w:r>
            <w:r w:rsidR="003C13F4" w:rsidRPr="001D6A4A">
              <w:rPr>
                <w:rFonts w:ascii="Times New Roman" w:hAnsi="Times New Roman" w:cs="Times New Roman"/>
                <w:bCs/>
              </w:rPr>
              <w:t>d control of seed borne fungi</w:t>
            </w:r>
          </w:p>
          <w:p w:rsidR="00070A74" w:rsidRPr="000F0AC3" w:rsidRDefault="003C13F4" w:rsidP="00EA418B">
            <w:pPr>
              <w:pStyle w:val="ListParagraph"/>
              <w:numPr>
                <w:ilvl w:val="1"/>
                <w:numId w:val="42"/>
              </w:numPr>
              <w:tabs>
                <w:tab w:val="left" w:pos="11970"/>
                <w:tab w:val="left" w:pos="12690"/>
              </w:tabs>
              <w:jc w:val="both"/>
              <w:rPr>
                <w:rFonts w:ascii="Times New Roman" w:hAnsi="Times New Roman" w:cs="Times New Roman"/>
                <w:bCs/>
              </w:rPr>
            </w:pPr>
            <w:r w:rsidRPr="000F0AC3">
              <w:rPr>
                <w:rFonts w:ascii="Times New Roman" w:hAnsi="Times New Roman" w:cs="Times New Roman"/>
                <w:bCs/>
              </w:rPr>
              <w:t xml:space="preserve"> S</w:t>
            </w:r>
            <w:r w:rsidR="00070A74" w:rsidRPr="000F0AC3">
              <w:rPr>
                <w:rFonts w:ascii="Times New Roman" w:hAnsi="Times New Roman" w:cs="Times New Roman"/>
                <w:bCs/>
              </w:rPr>
              <w:t>eed certific</w:t>
            </w:r>
            <w:r w:rsidRPr="000F0AC3">
              <w:rPr>
                <w:rFonts w:ascii="Times New Roman" w:hAnsi="Times New Roman" w:cs="Times New Roman"/>
                <w:bCs/>
              </w:rPr>
              <w:t>ate, seed regulation in Nepal</w:t>
            </w:r>
          </w:p>
          <w:p w:rsidR="00070A74" w:rsidRPr="003618B1" w:rsidRDefault="00070A74" w:rsidP="0089259E">
            <w:pPr>
              <w:tabs>
                <w:tab w:val="left" w:pos="11970"/>
                <w:tab w:val="left" w:pos="12690"/>
              </w:tabs>
              <w:jc w:val="both"/>
              <w:rPr>
                <w:rFonts w:ascii="Times New Roman" w:hAnsi="Times New Roman" w:cs="Times New Roman"/>
                <w:bCs/>
              </w:rPr>
            </w:pPr>
          </w:p>
          <w:p w:rsidR="00070A74" w:rsidRPr="003618B1" w:rsidRDefault="00070A74" w:rsidP="00B86381">
            <w:pPr>
              <w:tabs>
                <w:tab w:val="left" w:pos="11970"/>
                <w:tab w:val="left" w:pos="12690"/>
              </w:tabs>
              <w:rPr>
                <w:rFonts w:ascii="Times New Roman" w:hAnsi="Times New Roman" w:cs="Times New Roman"/>
                <w:bCs/>
              </w:rPr>
            </w:pPr>
          </w:p>
          <w:p w:rsidR="00070A74" w:rsidRPr="003618B1" w:rsidRDefault="00070A74" w:rsidP="00B86381">
            <w:pPr>
              <w:tabs>
                <w:tab w:val="left" w:pos="11970"/>
                <w:tab w:val="left" w:pos="12690"/>
              </w:tabs>
              <w:rPr>
                <w:rFonts w:ascii="Times New Roman" w:hAnsi="Times New Roman" w:cs="Times New Roman"/>
                <w:bCs/>
              </w:rPr>
            </w:pPr>
          </w:p>
        </w:tc>
      </w:tr>
      <w:tr w:rsidR="00D53C97" w:rsidRPr="003618B1" w:rsidTr="00E92C48">
        <w:trPr>
          <w:trHeight w:val="1070"/>
        </w:trPr>
        <w:tc>
          <w:tcPr>
            <w:tcW w:w="4950" w:type="dxa"/>
          </w:tcPr>
          <w:p w:rsidR="00AA556D" w:rsidRDefault="00AA556D" w:rsidP="00AA556D">
            <w:pPr>
              <w:pStyle w:val="ListParagraph"/>
              <w:tabs>
                <w:tab w:val="left" w:pos="4320"/>
                <w:tab w:val="left" w:pos="5760"/>
                <w:tab w:val="left" w:pos="11970"/>
                <w:tab w:val="left" w:pos="12690"/>
              </w:tabs>
              <w:spacing w:after="0" w:line="240" w:lineRule="auto"/>
              <w:ind w:right="72"/>
              <w:jc w:val="both"/>
              <w:rPr>
                <w:rFonts w:ascii="Times New Roman" w:hAnsi="Times New Roman" w:cs="Times New Roman"/>
                <w:bCs/>
                <w:sz w:val="24"/>
                <w:szCs w:val="24"/>
              </w:rPr>
            </w:pPr>
          </w:p>
          <w:p w:rsidR="002C408A" w:rsidRPr="003618B1" w:rsidRDefault="002C408A" w:rsidP="004B30B6">
            <w:pPr>
              <w:pStyle w:val="ListParagraph"/>
              <w:numPr>
                <w:ilvl w:val="0"/>
                <w:numId w:val="21"/>
              </w:numPr>
              <w:tabs>
                <w:tab w:val="left" w:pos="4320"/>
                <w:tab w:val="left" w:pos="5760"/>
                <w:tab w:val="left" w:pos="11970"/>
                <w:tab w:val="left" w:pos="12690"/>
              </w:tabs>
              <w:spacing w:after="0" w:line="240" w:lineRule="auto"/>
              <w:ind w:right="72"/>
              <w:jc w:val="both"/>
              <w:rPr>
                <w:rFonts w:ascii="Times New Roman" w:hAnsi="Times New Roman" w:cs="Times New Roman"/>
                <w:bCs/>
                <w:sz w:val="24"/>
                <w:szCs w:val="24"/>
              </w:rPr>
            </w:pPr>
            <w:r w:rsidRPr="003618B1">
              <w:rPr>
                <w:rFonts w:ascii="Times New Roman" w:hAnsi="Times New Roman" w:cs="Times New Roman"/>
                <w:bCs/>
                <w:sz w:val="24"/>
                <w:szCs w:val="24"/>
              </w:rPr>
              <w:t>Explain the</w:t>
            </w:r>
            <w:r w:rsidR="00644C4C">
              <w:rPr>
                <w:rFonts w:ascii="Times New Roman" w:hAnsi="Times New Roman" w:cs="Times New Roman"/>
                <w:bCs/>
                <w:sz w:val="24"/>
                <w:szCs w:val="24"/>
              </w:rPr>
              <w:t xml:space="preserve"> different phases of </w:t>
            </w:r>
            <w:r w:rsidR="00553556">
              <w:rPr>
                <w:rFonts w:ascii="Times New Roman" w:hAnsi="Times New Roman" w:cs="Times New Roman"/>
                <w:bCs/>
                <w:sz w:val="24"/>
                <w:szCs w:val="24"/>
              </w:rPr>
              <w:t>cell cycle.</w:t>
            </w:r>
          </w:p>
          <w:p w:rsidR="003F3181" w:rsidRPr="003618B1" w:rsidRDefault="007C0206" w:rsidP="004B30B6">
            <w:pPr>
              <w:pStyle w:val="ListParagraph"/>
              <w:numPr>
                <w:ilvl w:val="0"/>
                <w:numId w:val="21"/>
              </w:numPr>
              <w:tabs>
                <w:tab w:val="left" w:pos="4320"/>
                <w:tab w:val="left" w:pos="5760"/>
                <w:tab w:val="left" w:pos="11970"/>
                <w:tab w:val="left" w:pos="12690"/>
              </w:tabs>
              <w:spacing w:after="0" w:line="240" w:lineRule="auto"/>
              <w:ind w:right="72"/>
              <w:jc w:val="both"/>
              <w:rPr>
                <w:rFonts w:ascii="Times New Roman" w:hAnsi="Times New Roman" w:cs="Times New Roman"/>
                <w:bCs/>
                <w:sz w:val="24"/>
                <w:szCs w:val="24"/>
              </w:rPr>
            </w:pPr>
            <w:r w:rsidRPr="003618B1">
              <w:rPr>
                <w:rFonts w:ascii="Times New Roman" w:hAnsi="Times New Roman" w:cs="Times New Roman"/>
                <w:bCs/>
                <w:sz w:val="24"/>
                <w:szCs w:val="24"/>
              </w:rPr>
              <w:t>Explain the significance</w:t>
            </w:r>
            <w:r w:rsidR="003F3181" w:rsidRPr="003618B1">
              <w:rPr>
                <w:rFonts w:ascii="Times New Roman" w:hAnsi="Times New Roman" w:cs="Times New Roman"/>
                <w:bCs/>
                <w:sz w:val="24"/>
                <w:szCs w:val="24"/>
              </w:rPr>
              <w:t xml:space="preserve"> of mitosis and meiosis.</w:t>
            </w:r>
          </w:p>
          <w:p w:rsidR="00970DC6" w:rsidRPr="003618B1" w:rsidRDefault="00970DC6" w:rsidP="004B30B6">
            <w:pPr>
              <w:pStyle w:val="ListParagraph"/>
              <w:numPr>
                <w:ilvl w:val="0"/>
                <w:numId w:val="21"/>
              </w:numPr>
              <w:tabs>
                <w:tab w:val="left" w:pos="4320"/>
                <w:tab w:val="left" w:pos="5760"/>
                <w:tab w:val="left" w:pos="11970"/>
                <w:tab w:val="left" w:pos="12690"/>
              </w:tabs>
              <w:spacing w:after="0" w:line="240" w:lineRule="auto"/>
              <w:ind w:right="72"/>
              <w:jc w:val="both"/>
              <w:rPr>
                <w:rFonts w:ascii="Times New Roman" w:hAnsi="Times New Roman" w:cs="Times New Roman"/>
                <w:bCs/>
                <w:sz w:val="24"/>
                <w:szCs w:val="24"/>
              </w:rPr>
            </w:pPr>
            <w:r w:rsidRPr="003618B1">
              <w:rPr>
                <w:rFonts w:ascii="Times New Roman" w:hAnsi="Times New Roman" w:cs="Times New Roman"/>
                <w:bCs/>
                <w:sz w:val="24"/>
                <w:szCs w:val="24"/>
              </w:rPr>
              <w:t xml:space="preserve">Explain </w:t>
            </w:r>
            <w:r w:rsidR="008A6D42" w:rsidRPr="003618B1">
              <w:rPr>
                <w:rFonts w:ascii="Times New Roman" w:hAnsi="Times New Roman" w:cs="Times New Roman"/>
                <w:bCs/>
                <w:sz w:val="24"/>
                <w:szCs w:val="24"/>
              </w:rPr>
              <w:t>different types of plant tissues( Permanent  and meristematic tissues</w:t>
            </w:r>
          </w:p>
          <w:p w:rsidR="008A6D42" w:rsidRPr="003618B1" w:rsidRDefault="008A6D42" w:rsidP="004B30B6">
            <w:pPr>
              <w:pStyle w:val="ListParagraph"/>
              <w:numPr>
                <w:ilvl w:val="0"/>
                <w:numId w:val="21"/>
              </w:numPr>
              <w:tabs>
                <w:tab w:val="left" w:pos="4320"/>
                <w:tab w:val="left" w:pos="5760"/>
                <w:tab w:val="left" w:pos="11970"/>
                <w:tab w:val="left" w:pos="12690"/>
              </w:tabs>
              <w:spacing w:after="0" w:line="240" w:lineRule="auto"/>
              <w:ind w:right="72"/>
              <w:jc w:val="both"/>
              <w:rPr>
                <w:rFonts w:ascii="Times New Roman" w:hAnsi="Times New Roman" w:cs="Times New Roman"/>
                <w:bCs/>
                <w:sz w:val="24"/>
                <w:szCs w:val="24"/>
              </w:rPr>
            </w:pPr>
            <w:r w:rsidRPr="003618B1">
              <w:rPr>
                <w:rFonts w:ascii="Times New Roman" w:hAnsi="Times New Roman" w:cs="Times New Roman"/>
                <w:bCs/>
                <w:sz w:val="24"/>
                <w:szCs w:val="24"/>
              </w:rPr>
              <w:t xml:space="preserve">Explain different types of permanent tissues(Simple and complex tissues) </w:t>
            </w:r>
          </w:p>
          <w:p w:rsidR="007C0206" w:rsidRPr="003618B1" w:rsidRDefault="00B20B4B" w:rsidP="004B30B6">
            <w:pPr>
              <w:pStyle w:val="ListParagraph"/>
              <w:numPr>
                <w:ilvl w:val="0"/>
                <w:numId w:val="21"/>
              </w:numPr>
              <w:tabs>
                <w:tab w:val="left" w:pos="4320"/>
                <w:tab w:val="left" w:pos="5760"/>
                <w:tab w:val="left" w:pos="11970"/>
                <w:tab w:val="left" w:pos="12690"/>
              </w:tabs>
              <w:spacing w:after="0" w:line="240" w:lineRule="auto"/>
              <w:ind w:right="72"/>
              <w:jc w:val="both"/>
              <w:rPr>
                <w:rFonts w:ascii="Times New Roman" w:hAnsi="Times New Roman" w:cs="Times New Roman"/>
                <w:bCs/>
                <w:sz w:val="24"/>
                <w:szCs w:val="24"/>
              </w:rPr>
            </w:pPr>
            <w:r>
              <w:rPr>
                <w:rFonts w:ascii="Times New Roman" w:hAnsi="Times New Roman" w:cs="Times New Roman"/>
                <w:bCs/>
                <w:sz w:val="24"/>
                <w:szCs w:val="24"/>
              </w:rPr>
              <w:lastRenderedPageBreak/>
              <w:t>Explain the</w:t>
            </w:r>
            <w:r w:rsidR="008A6D42" w:rsidRPr="003618B1">
              <w:rPr>
                <w:rFonts w:ascii="Times New Roman" w:hAnsi="Times New Roman" w:cs="Times New Roman"/>
                <w:bCs/>
                <w:sz w:val="24"/>
                <w:szCs w:val="24"/>
              </w:rPr>
              <w:t xml:space="preserve"> t</w:t>
            </w:r>
            <w:r w:rsidR="00970DC6" w:rsidRPr="003618B1">
              <w:rPr>
                <w:rFonts w:ascii="Times New Roman" w:hAnsi="Times New Roman" w:cs="Times New Roman"/>
                <w:bCs/>
                <w:sz w:val="24"/>
                <w:szCs w:val="24"/>
              </w:rPr>
              <w:t>ype</w:t>
            </w:r>
            <w:r>
              <w:rPr>
                <w:rFonts w:ascii="Times New Roman" w:hAnsi="Times New Roman" w:cs="Times New Roman"/>
                <w:bCs/>
                <w:sz w:val="24"/>
                <w:szCs w:val="24"/>
              </w:rPr>
              <w:t>s (apical and lateral meristems)</w:t>
            </w:r>
            <w:r w:rsidR="00970DC6" w:rsidRPr="003618B1">
              <w:rPr>
                <w:rFonts w:ascii="Times New Roman" w:hAnsi="Times New Roman" w:cs="Times New Roman"/>
                <w:bCs/>
                <w:sz w:val="24"/>
                <w:szCs w:val="24"/>
              </w:rPr>
              <w:t xml:space="preserve"> and </w:t>
            </w:r>
            <w:r>
              <w:rPr>
                <w:rFonts w:ascii="Times New Roman" w:hAnsi="Times New Roman" w:cs="Times New Roman"/>
                <w:bCs/>
                <w:sz w:val="24"/>
                <w:szCs w:val="24"/>
              </w:rPr>
              <w:t xml:space="preserve">their </w:t>
            </w:r>
            <w:r w:rsidR="00970DC6" w:rsidRPr="003618B1">
              <w:rPr>
                <w:rFonts w:ascii="Times New Roman" w:hAnsi="Times New Roman" w:cs="Times New Roman"/>
                <w:bCs/>
                <w:sz w:val="24"/>
                <w:szCs w:val="24"/>
              </w:rPr>
              <w:t>r</w:t>
            </w:r>
            <w:r w:rsidR="008A6D42" w:rsidRPr="003618B1">
              <w:rPr>
                <w:rFonts w:ascii="Times New Roman" w:hAnsi="Times New Roman" w:cs="Times New Roman"/>
                <w:bCs/>
                <w:sz w:val="24"/>
                <w:szCs w:val="24"/>
              </w:rPr>
              <w:t>o</w:t>
            </w:r>
            <w:r>
              <w:rPr>
                <w:rFonts w:ascii="Times New Roman" w:hAnsi="Times New Roman" w:cs="Times New Roman"/>
                <w:bCs/>
                <w:sz w:val="24"/>
                <w:szCs w:val="24"/>
              </w:rPr>
              <w:t>le</w:t>
            </w:r>
            <w:r w:rsidR="00970DC6" w:rsidRPr="003618B1">
              <w:rPr>
                <w:rFonts w:ascii="Times New Roman" w:hAnsi="Times New Roman" w:cs="Times New Roman"/>
                <w:bCs/>
                <w:sz w:val="24"/>
                <w:szCs w:val="24"/>
              </w:rPr>
              <w:t xml:space="preserve"> in plant development.</w:t>
            </w:r>
            <w:r w:rsidR="007C0206" w:rsidRPr="003618B1">
              <w:rPr>
                <w:rFonts w:ascii="Times New Roman" w:hAnsi="Times New Roman" w:cs="Times New Roman"/>
                <w:bCs/>
                <w:sz w:val="24"/>
                <w:szCs w:val="24"/>
              </w:rPr>
              <w:t xml:space="preserve"> </w:t>
            </w:r>
          </w:p>
          <w:p w:rsidR="007C0206" w:rsidRPr="003618B1" w:rsidRDefault="007C0206" w:rsidP="004B30B6">
            <w:pPr>
              <w:pStyle w:val="ListParagraph"/>
              <w:numPr>
                <w:ilvl w:val="0"/>
                <w:numId w:val="21"/>
              </w:numPr>
              <w:tabs>
                <w:tab w:val="left" w:pos="4320"/>
                <w:tab w:val="left" w:pos="5760"/>
                <w:tab w:val="left" w:pos="11970"/>
                <w:tab w:val="left" w:pos="12690"/>
              </w:tabs>
              <w:spacing w:after="0" w:line="240" w:lineRule="auto"/>
              <w:ind w:right="72"/>
              <w:jc w:val="both"/>
              <w:rPr>
                <w:rFonts w:ascii="Times New Roman" w:hAnsi="Times New Roman" w:cs="Times New Roman"/>
                <w:bCs/>
                <w:sz w:val="24"/>
                <w:szCs w:val="24"/>
              </w:rPr>
            </w:pPr>
            <w:r w:rsidRPr="003618B1">
              <w:rPr>
                <w:rFonts w:ascii="Times New Roman" w:hAnsi="Times New Roman" w:cs="Times New Roman"/>
                <w:bCs/>
                <w:sz w:val="24"/>
                <w:szCs w:val="24"/>
              </w:rPr>
              <w:t>Explain significance of the primary and secondary growth in plants.</w:t>
            </w:r>
          </w:p>
          <w:p w:rsidR="00970DC6" w:rsidRPr="003618B1" w:rsidRDefault="00970DC6" w:rsidP="004B30B6">
            <w:pPr>
              <w:pStyle w:val="ListParagraph"/>
              <w:numPr>
                <w:ilvl w:val="0"/>
                <w:numId w:val="21"/>
              </w:numPr>
              <w:tabs>
                <w:tab w:val="left" w:pos="4320"/>
                <w:tab w:val="left" w:pos="5760"/>
                <w:tab w:val="left" w:pos="11970"/>
                <w:tab w:val="left" w:pos="12690"/>
              </w:tabs>
              <w:spacing w:after="0" w:line="240" w:lineRule="auto"/>
              <w:ind w:right="72"/>
              <w:jc w:val="both"/>
              <w:rPr>
                <w:rFonts w:ascii="Times New Roman" w:hAnsi="Times New Roman" w:cs="Times New Roman"/>
                <w:bCs/>
                <w:sz w:val="24"/>
                <w:szCs w:val="24"/>
              </w:rPr>
            </w:pPr>
            <w:r w:rsidRPr="003618B1">
              <w:rPr>
                <w:rFonts w:ascii="Times New Roman" w:hAnsi="Times New Roman" w:cs="Times New Roman"/>
                <w:bCs/>
                <w:sz w:val="24"/>
                <w:szCs w:val="24"/>
              </w:rPr>
              <w:t>Exp</w:t>
            </w:r>
            <w:r w:rsidR="00E81164" w:rsidRPr="003618B1">
              <w:rPr>
                <w:rFonts w:ascii="Times New Roman" w:hAnsi="Times New Roman" w:cs="Times New Roman"/>
                <w:bCs/>
                <w:sz w:val="24"/>
                <w:szCs w:val="24"/>
              </w:rPr>
              <w:t>lain the mechanism of flowering.</w:t>
            </w:r>
          </w:p>
          <w:p w:rsidR="00970DC6" w:rsidRPr="003618B1" w:rsidRDefault="00970DC6" w:rsidP="004B30B6">
            <w:pPr>
              <w:pStyle w:val="ListParagraph"/>
              <w:numPr>
                <w:ilvl w:val="0"/>
                <w:numId w:val="21"/>
              </w:numPr>
              <w:tabs>
                <w:tab w:val="left" w:pos="4320"/>
                <w:tab w:val="left" w:pos="5760"/>
                <w:tab w:val="left" w:pos="11970"/>
                <w:tab w:val="left" w:pos="12690"/>
              </w:tabs>
              <w:spacing w:after="0" w:line="240" w:lineRule="auto"/>
              <w:ind w:right="72"/>
              <w:jc w:val="both"/>
              <w:rPr>
                <w:rFonts w:ascii="Times New Roman" w:hAnsi="Times New Roman" w:cs="Times New Roman"/>
                <w:bCs/>
                <w:sz w:val="24"/>
                <w:szCs w:val="24"/>
              </w:rPr>
            </w:pPr>
            <w:r w:rsidRPr="003618B1">
              <w:rPr>
                <w:rFonts w:ascii="Times New Roman" w:hAnsi="Times New Roman" w:cs="Times New Roman"/>
                <w:bCs/>
                <w:sz w:val="24"/>
                <w:szCs w:val="24"/>
              </w:rPr>
              <w:t>Explain the organogenesis and pattern of differen</w:t>
            </w:r>
            <w:r w:rsidR="00E81164" w:rsidRPr="003618B1">
              <w:rPr>
                <w:rFonts w:ascii="Times New Roman" w:hAnsi="Times New Roman" w:cs="Times New Roman"/>
                <w:bCs/>
                <w:sz w:val="24"/>
                <w:szCs w:val="24"/>
              </w:rPr>
              <w:t>tiation of major plant organs (</w:t>
            </w:r>
            <w:r w:rsidR="006527E1">
              <w:rPr>
                <w:rFonts w:ascii="Times New Roman" w:hAnsi="Times New Roman" w:cs="Times New Roman"/>
                <w:bCs/>
                <w:sz w:val="24"/>
                <w:szCs w:val="24"/>
              </w:rPr>
              <w:t>shoot, leaf</w:t>
            </w:r>
            <w:r w:rsidR="00F5204E">
              <w:rPr>
                <w:rFonts w:ascii="Times New Roman" w:hAnsi="Times New Roman" w:cs="Times New Roman"/>
                <w:bCs/>
                <w:sz w:val="24"/>
                <w:szCs w:val="24"/>
              </w:rPr>
              <w:t>, flower, fruit and</w:t>
            </w:r>
            <w:r w:rsidRPr="003618B1">
              <w:rPr>
                <w:rFonts w:ascii="Times New Roman" w:hAnsi="Times New Roman" w:cs="Times New Roman"/>
                <w:bCs/>
                <w:sz w:val="24"/>
                <w:szCs w:val="24"/>
              </w:rPr>
              <w:t xml:space="preserve"> seeds).</w:t>
            </w:r>
          </w:p>
          <w:p w:rsidR="00070A74" w:rsidRPr="003618B1" w:rsidRDefault="00970DC6" w:rsidP="004B30B6">
            <w:pPr>
              <w:pStyle w:val="ListParagraph"/>
              <w:numPr>
                <w:ilvl w:val="0"/>
                <w:numId w:val="21"/>
              </w:numPr>
              <w:tabs>
                <w:tab w:val="left" w:pos="11970"/>
                <w:tab w:val="left" w:pos="12690"/>
              </w:tabs>
              <w:ind w:right="72"/>
              <w:jc w:val="both"/>
              <w:rPr>
                <w:rFonts w:ascii="Times New Roman" w:hAnsi="Times New Roman" w:cs="Times New Roman"/>
                <w:bCs/>
              </w:rPr>
            </w:pPr>
            <w:r w:rsidRPr="003618B1">
              <w:rPr>
                <w:rFonts w:ascii="Times New Roman" w:hAnsi="Times New Roman" w:cs="Times New Roman"/>
                <w:bCs/>
              </w:rPr>
              <w:t>Explain the process of fruit ripening.</w:t>
            </w:r>
          </w:p>
        </w:tc>
        <w:tc>
          <w:tcPr>
            <w:tcW w:w="5130" w:type="dxa"/>
          </w:tcPr>
          <w:p w:rsidR="00070A74" w:rsidRPr="003618B1" w:rsidRDefault="003C13F4" w:rsidP="0089259E">
            <w:pPr>
              <w:tabs>
                <w:tab w:val="left" w:pos="11970"/>
                <w:tab w:val="left" w:pos="12690"/>
              </w:tabs>
              <w:jc w:val="both"/>
              <w:rPr>
                <w:rFonts w:ascii="Times New Roman" w:hAnsi="Times New Roman" w:cs="Times New Roman"/>
                <w:b/>
                <w:bCs/>
              </w:rPr>
            </w:pPr>
            <w:r w:rsidRPr="003618B1">
              <w:rPr>
                <w:rFonts w:ascii="Times New Roman" w:hAnsi="Times New Roman" w:cs="Times New Roman"/>
                <w:b/>
                <w:bCs/>
              </w:rPr>
              <w:lastRenderedPageBreak/>
              <w:t xml:space="preserve">Unit </w:t>
            </w:r>
            <w:r w:rsidR="00070A74" w:rsidRPr="003618B1">
              <w:rPr>
                <w:rFonts w:ascii="Times New Roman" w:hAnsi="Times New Roman" w:cs="Times New Roman"/>
                <w:b/>
                <w:bCs/>
              </w:rPr>
              <w:t>V. De</w:t>
            </w:r>
            <w:r w:rsidR="003B115E" w:rsidRPr="003618B1">
              <w:rPr>
                <w:rFonts w:ascii="Times New Roman" w:hAnsi="Times New Roman" w:cs="Times New Roman"/>
                <w:b/>
                <w:bCs/>
              </w:rPr>
              <w:t>velopmental</w:t>
            </w:r>
            <w:r w:rsidRPr="003618B1">
              <w:rPr>
                <w:rFonts w:ascii="Times New Roman" w:hAnsi="Times New Roman" w:cs="Times New Roman"/>
                <w:b/>
                <w:bCs/>
              </w:rPr>
              <w:t xml:space="preserve"> Biology of Plants</w:t>
            </w:r>
            <w:r w:rsidR="00AA556D">
              <w:rPr>
                <w:rFonts w:ascii="Times New Roman" w:hAnsi="Times New Roman" w:cs="Times New Roman"/>
                <w:b/>
                <w:bCs/>
              </w:rPr>
              <w:t xml:space="preserve"> </w:t>
            </w:r>
            <w:r w:rsidRPr="003618B1">
              <w:rPr>
                <w:rFonts w:ascii="Times New Roman" w:hAnsi="Times New Roman" w:cs="Times New Roman"/>
                <w:b/>
                <w:bCs/>
              </w:rPr>
              <w:t>(15</w:t>
            </w:r>
            <w:r w:rsidR="00070A74" w:rsidRPr="003618B1">
              <w:rPr>
                <w:rFonts w:ascii="Times New Roman" w:hAnsi="Times New Roman" w:cs="Times New Roman"/>
                <w:b/>
                <w:bCs/>
              </w:rPr>
              <w:t>)</w:t>
            </w:r>
          </w:p>
          <w:p w:rsidR="007C0206" w:rsidRPr="00B20B4B" w:rsidRDefault="00684A10" w:rsidP="00B20B4B">
            <w:pPr>
              <w:pStyle w:val="ListParagraph"/>
              <w:numPr>
                <w:ilvl w:val="1"/>
                <w:numId w:val="37"/>
              </w:numPr>
              <w:tabs>
                <w:tab w:val="left" w:pos="11970"/>
                <w:tab w:val="left" w:pos="12690"/>
              </w:tabs>
              <w:jc w:val="both"/>
              <w:rPr>
                <w:rFonts w:ascii="Times New Roman" w:hAnsi="Times New Roman" w:cs="Times New Roman"/>
                <w:bCs/>
              </w:rPr>
            </w:pPr>
            <w:r>
              <w:rPr>
                <w:rFonts w:ascii="Times New Roman" w:hAnsi="Times New Roman" w:cs="Times New Roman"/>
                <w:bCs/>
              </w:rPr>
              <w:t xml:space="preserve">Plant </w:t>
            </w:r>
            <w:r w:rsidR="001C03AC" w:rsidRPr="00B20B4B">
              <w:rPr>
                <w:rFonts w:ascii="Times New Roman" w:hAnsi="Times New Roman" w:cs="Times New Roman"/>
                <w:bCs/>
              </w:rPr>
              <w:t>Cell, tissue and organs</w:t>
            </w:r>
            <w:r w:rsidR="007C0206" w:rsidRPr="00B20B4B">
              <w:rPr>
                <w:rFonts w:ascii="Times New Roman" w:hAnsi="Times New Roman" w:cs="Times New Roman"/>
                <w:bCs/>
              </w:rPr>
              <w:t xml:space="preserve"> </w:t>
            </w:r>
          </w:p>
          <w:p w:rsidR="00B57534" w:rsidRDefault="00B57534" w:rsidP="001C03AC">
            <w:pPr>
              <w:pStyle w:val="ListParagraph"/>
              <w:numPr>
                <w:ilvl w:val="2"/>
                <w:numId w:val="37"/>
              </w:numPr>
              <w:tabs>
                <w:tab w:val="left" w:pos="11970"/>
                <w:tab w:val="left" w:pos="12690"/>
              </w:tabs>
              <w:jc w:val="both"/>
              <w:rPr>
                <w:rFonts w:ascii="Times New Roman" w:hAnsi="Times New Roman" w:cs="Times New Roman"/>
                <w:bCs/>
              </w:rPr>
            </w:pPr>
            <w:r>
              <w:rPr>
                <w:rFonts w:ascii="Times New Roman" w:hAnsi="Times New Roman" w:cs="Times New Roman"/>
                <w:bCs/>
              </w:rPr>
              <w:t xml:space="preserve">Plant </w:t>
            </w:r>
            <w:r w:rsidR="001C03AC">
              <w:rPr>
                <w:rFonts w:ascii="Times New Roman" w:hAnsi="Times New Roman" w:cs="Times New Roman"/>
                <w:bCs/>
              </w:rPr>
              <w:t>Cell</w:t>
            </w:r>
            <w:r>
              <w:rPr>
                <w:rFonts w:ascii="Times New Roman" w:hAnsi="Times New Roman" w:cs="Times New Roman"/>
                <w:bCs/>
              </w:rPr>
              <w:t xml:space="preserve"> </w:t>
            </w:r>
          </w:p>
          <w:p w:rsidR="001C03AC" w:rsidRPr="00B57534" w:rsidRDefault="00B57534" w:rsidP="00B57534">
            <w:pPr>
              <w:pStyle w:val="ListParagraph"/>
              <w:numPr>
                <w:ilvl w:val="3"/>
                <w:numId w:val="37"/>
              </w:numPr>
              <w:tabs>
                <w:tab w:val="left" w:pos="11970"/>
                <w:tab w:val="left" w:pos="12690"/>
              </w:tabs>
              <w:jc w:val="both"/>
              <w:rPr>
                <w:rFonts w:ascii="Times New Roman" w:hAnsi="Times New Roman" w:cs="Times New Roman"/>
                <w:bCs/>
              </w:rPr>
            </w:pPr>
            <w:r w:rsidRPr="00B57534">
              <w:rPr>
                <w:rFonts w:ascii="Times New Roman" w:hAnsi="Times New Roman" w:cs="Times New Roman"/>
                <w:bCs/>
              </w:rPr>
              <w:t>Cell cycle</w:t>
            </w:r>
          </w:p>
          <w:p w:rsidR="002C408A" w:rsidRPr="00B57534" w:rsidRDefault="00E90860" w:rsidP="00B57534">
            <w:pPr>
              <w:pStyle w:val="ListParagraph"/>
              <w:numPr>
                <w:ilvl w:val="3"/>
                <w:numId w:val="37"/>
              </w:numPr>
              <w:tabs>
                <w:tab w:val="left" w:pos="11970"/>
                <w:tab w:val="left" w:pos="12690"/>
              </w:tabs>
              <w:jc w:val="both"/>
              <w:rPr>
                <w:rFonts w:ascii="Times New Roman" w:hAnsi="Times New Roman" w:cs="Times New Roman"/>
                <w:bCs/>
              </w:rPr>
            </w:pPr>
            <w:r w:rsidRPr="00B57534">
              <w:rPr>
                <w:rFonts w:ascii="Times New Roman" w:hAnsi="Times New Roman" w:cs="Times New Roman"/>
                <w:bCs/>
              </w:rPr>
              <w:t>Cell division – Significance of mitosis and  meiosis</w:t>
            </w:r>
          </w:p>
          <w:p w:rsidR="00684A10" w:rsidRPr="00684A10" w:rsidRDefault="00980231" w:rsidP="00684A10">
            <w:pPr>
              <w:pStyle w:val="ListParagraph"/>
              <w:numPr>
                <w:ilvl w:val="2"/>
                <w:numId w:val="37"/>
              </w:numPr>
              <w:tabs>
                <w:tab w:val="left" w:pos="11970"/>
                <w:tab w:val="left" w:pos="12690"/>
              </w:tabs>
              <w:jc w:val="both"/>
              <w:rPr>
                <w:rFonts w:ascii="Times New Roman" w:hAnsi="Times New Roman" w:cs="Times New Roman"/>
                <w:bCs/>
              </w:rPr>
            </w:pPr>
            <w:r w:rsidRPr="00684A10">
              <w:rPr>
                <w:rFonts w:ascii="Times New Roman" w:hAnsi="Times New Roman" w:cs="Times New Roman"/>
                <w:bCs/>
              </w:rPr>
              <w:t>Plant tissues</w:t>
            </w:r>
            <w:r w:rsidR="00B20B4B" w:rsidRPr="00684A10">
              <w:rPr>
                <w:rFonts w:ascii="Times New Roman" w:hAnsi="Times New Roman" w:cs="Times New Roman"/>
                <w:bCs/>
              </w:rPr>
              <w:t>-</w:t>
            </w:r>
            <w:r w:rsidR="00684A10" w:rsidRPr="00684A10">
              <w:rPr>
                <w:rFonts w:ascii="Times New Roman" w:hAnsi="Times New Roman" w:cs="Times New Roman"/>
                <w:bCs/>
              </w:rPr>
              <w:t xml:space="preserve"> Types (Permanent and Meristematic tissues )</w:t>
            </w:r>
          </w:p>
          <w:p w:rsidR="00240909" w:rsidRPr="00980231" w:rsidRDefault="00684A10" w:rsidP="00980231">
            <w:pPr>
              <w:tabs>
                <w:tab w:val="left" w:pos="11970"/>
                <w:tab w:val="left" w:pos="12690"/>
              </w:tabs>
              <w:jc w:val="both"/>
              <w:rPr>
                <w:rFonts w:ascii="Times New Roman" w:hAnsi="Times New Roman" w:cs="Times New Roman"/>
                <w:bCs/>
              </w:rPr>
            </w:pPr>
            <w:r>
              <w:rPr>
                <w:rFonts w:ascii="Times New Roman" w:hAnsi="Times New Roman" w:cs="Times New Roman"/>
                <w:bCs/>
              </w:rPr>
              <w:t>5.1.2.1.</w:t>
            </w:r>
            <w:r w:rsidR="00980231">
              <w:rPr>
                <w:rFonts w:ascii="Times New Roman" w:hAnsi="Times New Roman" w:cs="Times New Roman"/>
                <w:bCs/>
              </w:rPr>
              <w:t xml:space="preserve"> </w:t>
            </w:r>
            <w:r w:rsidR="00240909" w:rsidRPr="00980231">
              <w:rPr>
                <w:rFonts w:ascii="Times New Roman" w:hAnsi="Times New Roman" w:cs="Times New Roman"/>
                <w:bCs/>
              </w:rPr>
              <w:t>Permanent tissues – Simple and Complex</w:t>
            </w:r>
          </w:p>
          <w:p w:rsidR="00070A74" w:rsidRPr="00684A10" w:rsidRDefault="00684A10" w:rsidP="00684A10">
            <w:pPr>
              <w:pStyle w:val="ListParagraph"/>
              <w:numPr>
                <w:ilvl w:val="3"/>
                <w:numId w:val="40"/>
              </w:numPr>
              <w:tabs>
                <w:tab w:val="left" w:pos="11970"/>
                <w:tab w:val="left" w:pos="12690"/>
              </w:tabs>
              <w:jc w:val="both"/>
              <w:rPr>
                <w:rFonts w:ascii="Times New Roman" w:hAnsi="Times New Roman" w:cs="Times New Roman"/>
                <w:bCs/>
                <w:sz w:val="24"/>
                <w:szCs w:val="24"/>
              </w:rPr>
            </w:pPr>
            <w:r>
              <w:rPr>
                <w:rFonts w:ascii="Times New Roman" w:hAnsi="Times New Roman" w:cs="Times New Roman"/>
                <w:bCs/>
              </w:rPr>
              <w:lastRenderedPageBreak/>
              <w:t xml:space="preserve"> </w:t>
            </w:r>
            <w:r w:rsidR="007C0206" w:rsidRPr="00684A10">
              <w:rPr>
                <w:rFonts w:ascii="Times New Roman" w:hAnsi="Times New Roman" w:cs="Times New Roman"/>
                <w:bCs/>
              </w:rPr>
              <w:t>M</w:t>
            </w:r>
            <w:r w:rsidR="00B20B4B" w:rsidRPr="00684A10">
              <w:rPr>
                <w:rFonts w:ascii="Times New Roman" w:hAnsi="Times New Roman" w:cs="Times New Roman"/>
                <w:bCs/>
              </w:rPr>
              <w:t>eristems :</w:t>
            </w:r>
            <w:r w:rsidR="00240909" w:rsidRPr="00684A10">
              <w:rPr>
                <w:rFonts w:ascii="Times New Roman" w:hAnsi="Times New Roman" w:cs="Times New Roman"/>
                <w:bCs/>
              </w:rPr>
              <w:t xml:space="preserve"> types</w:t>
            </w:r>
            <w:r w:rsidR="00070A74" w:rsidRPr="00684A10">
              <w:rPr>
                <w:rFonts w:ascii="Times New Roman" w:hAnsi="Times New Roman" w:cs="Times New Roman"/>
                <w:bCs/>
              </w:rPr>
              <w:t xml:space="preserve"> and role of </w:t>
            </w:r>
            <w:r w:rsidR="003B115E" w:rsidRPr="00684A10">
              <w:rPr>
                <w:rFonts w:ascii="Times New Roman" w:hAnsi="Times New Roman" w:cs="Times New Roman"/>
                <w:bCs/>
              </w:rPr>
              <w:t>meristems in</w:t>
            </w:r>
            <w:r w:rsidR="008A6D42" w:rsidRPr="00684A10">
              <w:rPr>
                <w:rFonts w:ascii="Times New Roman" w:hAnsi="Times New Roman" w:cs="Times New Roman"/>
                <w:bCs/>
              </w:rPr>
              <w:t xml:space="preserve"> primary and secondary growth in plants</w:t>
            </w:r>
          </w:p>
          <w:p w:rsidR="00684A10" w:rsidRDefault="00684A10" w:rsidP="00684A10">
            <w:pPr>
              <w:pStyle w:val="ListParagraph"/>
              <w:numPr>
                <w:ilvl w:val="2"/>
                <w:numId w:val="40"/>
              </w:numPr>
              <w:tabs>
                <w:tab w:val="left" w:pos="11970"/>
                <w:tab w:val="left" w:pos="12690"/>
              </w:tabs>
              <w:jc w:val="both"/>
              <w:rPr>
                <w:rFonts w:ascii="Times New Roman" w:hAnsi="Times New Roman" w:cs="Times New Roman"/>
                <w:bCs/>
              </w:rPr>
            </w:pPr>
            <w:r w:rsidRPr="00684A10">
              <w:rPr>
                <w:rFonts w:ascii="Times New Roman" w:hAnsi="Times New Roman" w:cs="Times New Roman"/>
                <w:bCs/>
              </w:rPr>
              <w:t>Plant Organs</w:t>
            </w:r>
          </w:p>
          <w:p w:rsidR="00070A74" w:rsidRPr="00553556" w:rsidRDefault="00070A74" w:rsidP="00553556">
            <w:pPr>
              <w:pStyle w:val="ListParagraph"/>
              <w:numPr>
                <w:ilvl w:val="3"/>
                <w:numId w:val="41"/>
              </w:numPr>
              <w:tabs>
                <w:tab w:val="left" w:pos="11970"/>
                <w:tab w:val="left" w:pos="12690"/>
              </w:tabs>
              <w:jc w:val="both"/>
              <w:rPr>
                <w:rFonts w:ascii="Times New Roman" w:hAnsi="Times New Roman" w:cs="Times New Roman"/>
                <w:bCs/>
              </w:rPr>
            </w:pPr>
            <w:r w:rsidRPr="00553556">
              <w:rPr>
                <w:rFonts w:ascii="Times New Roman" w:hAnsi="Times New Roman" w:cs="Times New Roman"/>
                <w:bCs/>
              </w:rPr>
              <w:t>Development processes in different stages of the plant life cycle – flowering, organogenesis and pattern of differentiation of major plant organs (shoot, leaf, flower, fru</w:t>
            </w:r>
            <w:r w:rsidR="00980231" w:rsidRPr="00553556">
              <w:rPr>
                <w:rFonts w:ascii="Times New Roman" w:hAnsi="Times New Roman" w:cs="Times New Roman"/>
                <w:bCs/>
              </w:rPr>
              <w:t xml:space="preserve">it and seeds), fruit ripening </w:t>
            </w:r>
          </w:p>
          <w:p w:rsidR="00070A74" w:rsidRPr="003618B1" w:rsidRDefault="00070A74" w:rsidP="00B86381">
            <w:pPr>
              <w:tabs>
                <w:tab w:val="left" w:pos="11970"/>
                <w:tab w:val="left" w:pos="12690"/>
              </w:tabs>
              <w:rPr>
                <w:rFonts w:ascii="Times New Roman" w:hAnsi="Times New Roman" w:cs="Times New Roman"/>
                <w:bCs/>
              </w:rPr>
            </w:pPr>
          </w:p>
        </w:tc>
      </w:tr>
    </w:tbl>
    <w:p w:rsidR="00786C41" w:rsidRPr="00F32DD3" w:rsidRDefault="00070A74" w:rsidP="00786C41">
      <w:pPr>
        <w:jc w:val="both"/>
        <w:rPr>
          <w:i/>
          <w:color w:val="333333"/>
        </w:rPr>
      </w:pPr>
      <w:r w:rsidRPr="003618B1">
        <w:rPr>
          <w:rFonts w:ascii="Times New Roman" w:hAnsi="Times New Roman" w:cs="Times New Roman"/>
          <w:b/>
          <w:bCs/>
        </w:rPr>
        <w:lastRenderedPageBreak/>
        <w:t xml:space="preserve">   </w:t>
      </w:r>
      <w:r w:rsidR="00786C41">
        <w:rPr>
          <w:b/>
          <w:i/>
          <w:color w:val="333333"/>
        </w:rPr>
        <w:t xml:space="preserve">Note: </w:t>
      </w:r>
      <w:r w:rsidR="00786C41">
        <w:rPr>
          <w:i/>
          <w:color w:val="333333"/>
        </w:rPr>
        <w:t>The figures in the parenthesis indicate the approximate teaching hours for the</w:t>
      </w:r>
      <w:r w:rsidR="00786C41">
        <w:rPr>
          <w:b/>
          <w:i/>
          <w:color w:val="333333"/>
        </w:rPr>
        <w:t xml:space="preserve"> </w:t>
      </w:r>
      <w:r w:rsidR="00786C41">
        <w:rPr>
          <w:i/>
          <w:color w:val="333333"/>
        </w:rPr>
        <w:t xml:space="preserve">respective units. </w:t>
      </w:r>
    </w:p>
    <w:p w:rsidR="002C509A" w:rsidRDefault="002C509A" w:rsidP="00070A74">
      <w:pPr>
        <w:pStyle w:val="NoSpacing"/>
        <w:rPr>
          <w:rFonts w:ascii="Times New Roman" w:hAnsi="Times New Roman" w:cs="Times New Roman"/>
          <w:b/>
          <w:bCs/>
          <w:sz w:val="24"/>
          <w:szCs w:val="24"/>
        </w:rPr>
      </w:pPr>
    </w:p>
    <w:p w:rsidR="00070A74" w:rsidRPr="003618B1" w:rsidRDefault="00A84463" w:rsidP="00070A74">
      <w:pPr>
        <w:pStyle w:val="NoSpacing"/>
        <w:rPr>
          <w:rFonts w:ascii="Times New Roman" w:hAnsi="Times New Roman" w:cs="Times New Roman"/>
          <w:b/>
          <w:bCs/>
          <w:sz w:val="24"/>
          <w:szCs w:val="24"/>
        </w:rPr>
      </w:pPr>
      <w:r>
        <w:rPr>
          <w:rFonts w:ascii="Times New Roman" w:hAnsi="Times New Roman" w:cs="Times New Roman"/>
          <w:b/>
          <w:bCs/>
          <w:sz w:val="24"/>
          <w:szCs w:val="24"/>
        </w:rPr>
        <w:t xml:space="preserve">                                                </w:t>
      </w:r>
      <w:r w:rsidR="00070A74" w:rsidRPr="003618B1">
        <w:rPr>
          <w:rFonts w:ascii="Times New Roman" w:hAnsi="Times New Roman" w:cs="Times New Roman"/>
          <w:b/>
          <w:bCs/>
          <w:sz w:val="24"/>
          <w:szCs w:val="24"/>
        </w:rPr>
        <w:t>Part II : Practical</w:t>
      </w:r>
    </w:p>
    <w:p w:rsidR="002306F2" w:rsidRPr="003618B1" w:rsidRDefault="002306F2" w:rsidP="00070A74">
      <w:pPr>
        <w:pStyle w:val="NoSpacing"/>
        <w:rPr>
          <w:rFonts w:ascii="Times New Roman" w:hAnsi="Times New Roman" w:cs="Times New Roman"/>
          <w:b/>
          <w:bCs/>
          <w:sz w:val="24"/>
          <w:szCs w:val="24"/>
        </w:rPr>
      </w:pPr>
    </w:p>
    <w:tbl>
      <w:tblPr>
        <w:tblW w:w="10080"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0"/>
        <w:gridCol w:w="4950"/>
      </w:tblGrid>
      <w:tr w:rsidR="00070A74" w:rsidRPr="003618B1" w:rsidTr="00B83368">
        <w:tc>
          <w:tcPr>
            <w:tcW w:w="5130" w:type="dxa"/>
          </w:tcPr>
          <w:p w:rsidR="00070A74" w:rsidRPr="003618B1" w:rsidRDefault="00070A74" w:rsidP="00AA556D">
            <w:pPr>
              <w:pStyle w:val="NoSpacing"/>
              <w:ind w:right="72"/>
              <w:jc w:val="center"/>
              <w:rPr>
                <w:rFonts w:ascii="Times New Roman" w:hAnsi="Times New Roman" w:cs="Times New Roman"/>
                <w:b/>
                <w:bCs/>
                <w:sz w:val="24"/>
                <w:szCs w:val="24"/>
              </w:rPr>
            </w:pPr>
            <w:r w:rsidRPr="003618B1">
              <w:rPr>
                <w:rFonts w:ascii="Times New Roman" w:hAnsi="Times New Roman" w:cs="Times New Roman"/>
                <w:b/>
                <w:bCs/>
                <w:sz w:val="24"/>
                <w:szCs w:val="24"/>
              </w:rPr>
              <w:t>Specific Objectives</w:t>
            </w:r>
          </w:p>
        </w:tc>
        <w:tc>
          <w:tcPr>
            <w:tcW w:w="4950" w:type="dxa"/>
          </w:tcPr>
          <w:p w:rsidR="00070A74" w:rsidRPr="003618B1" w:rsidRDefault="00070A74" w:rsidP="00AA556D">
            <w:pPr>
              <w:pStyle w:val="NoSpacing"/>
              <w:jc w:val="center"/>
              <w:rPr>
                <w:rFonts w:ascii="Times New Roman" w:hAnsi="Times New Roman" w:cs="Times New Roman"/>
                <w:b/>
                <w:bCs/>
                <w:sz w:val="24"/>
                <w:szCs w:val="24"/>
              </w:rPr>
            </w:pPr>
            <w:r w:rsidRPr="003618B1">
              <w:rPr>
                <w:rFonts w:ascii="Times New Roman" w:hAnsi="Times New Roman" w:cs="Times New Roman"/>
                <w:b/>
                <w:bCs/>
                <w:sz w:val="24"/>
                <w:szCs w:val="24"/>
              </w:rPr>
              <w:t>Content</w:t>
            </w:r>
          </w:p>
        </w:tc>
      </w:tr>
      <w:tr w:rsidR="00070A74" w:rsidRPr="003618B1" w:rsidTr="00B83368">
        <w:tc>
          <w:tcPr>
            <w:tcW w:w="5130" w:type="dxa"/>
          </w:tcPr>
          <w:p w:rsidR="00070A74" w:rsidRPr="003618B1" w:rsidRDefault="00070A74" w:rsidP="00B86381">
            <w:pPr>
              <w:pStyle w:val="NoSpacing"/>
              <w:numPr>
                <w:ilvl w:val="0"/>
                <w:numId w:val="14"/>
              </w:numPr>
              <w:tabs>
                <w:tab w:val="clear" w:pos="1440"/>
                <w:tab w:val="num" w:pos="720"/>
              </w:tabs>
              <w:ind w:left="720" w:right="72"/>
              <w:jc w:val="both"/>
              <w:rPr>
                <w:rFonts w:ascii="Times New Roman" w:hAnsi="Times New Roman" w:cs="Times New Roman"/>
                <w:sz w:val="24"/>
                <w:szCs w:val="24"/>
              </w:rPr>
            </w:pPr>
            <w:r w:rsidRPr="003618B1">
              <w:rPr>
                <w:rFonts w:ascii="Times New Roman" w:hAnsi="Times New Roman" w:cs="Times New Roman"/>
                <w:sz w:val="24"/>
                <w:szCs w:val="24"/>
              </w:rPr>
              <w:t xml:space="preserve">To </w:t>
            </w:r>
            <w:r w:rsidR="00132E53" w:rsidRPr="003618B1">
              <w:rPr>
                <w:rFonts w:ascii="Times New Roman" w:hAnsi="Times New Roman" w:cs="Times New Roman"/>
                <w:sz w:val="24"/>
                <w:szCs w:val="24"/>
              </w:rPr>
              <w:t xml:space="preserve">collect and </w:t>
            </w:r>
            <w:r w:rsidRPr="003618B1">
              <w:rPr>
                <w:rFonts w:ascii="Times New Roman" w:hAnsi="Times New Roman" w:cs="Times New Roman"/>
                <w:sz w:val="24"/>
                <w:szCs w:val="24"/>
              </w:rPr>
              <w:t>prepare</w:t>
            </w:r>
            <w:r w:rsidR="00132E53" w:rsidRPr="003618B1">
              <w:rPr>
                <w:rFonts w:ascii="Times New Roman" w:hAnsi="Times New Roman" w:cs="Times New Roman"/>
                <w:sz w:val="24"/>
                <w:szCs w:val="24"/>
              </w:rPr>
              <w:t xml:space="preserve"> h</w:t>
            </w:r>
            <w:r w:rsidRPr="003618B1">
              <w:rPr>
                <w:rFonts w:ascii="Times New Roman" w:hAnsi="Times New Roman" w:cs="Times New Roman"/>
                <w:sz w:val="24"/>
                <w:szCs w:val="24"/>
              </w:rPr>
              <w:t>erbarium specimens of some available medicinal and aromatic plants.</w:t>
            </w:r>
          </w:p>
          <w:p w:rsidR="00070A74" w:rsidRPr="003618B1" w:rsidRDefault="00070A74" w:rsidP="00B86381">
            <w:pPr>
              <w:pStyle w:val="NoSpacing"/>
              <w:ind w:left="360" w:right="72"/>
              <w:jc w:val="both"/>
              <w:rPr>
                <w:rFonts w:ascii="Times New Roman" w:hAnsi="Times New Roman" w:cs="Times New Roman"/>
                <w:sz w:val="24"/>
                <w:szCs w:val="24"/>
              </w:rPr>
            </w:pPr>
          </w:p>
        </w:tc>
        <w:tc>
          <w:tcPr>
            <w:tcW w:w="4950" w:type="dxa"/>
          </w:tcPr>
          <w:p w:rsidR="00070A74" w:rsidRPr="003618B1" w:rsidRDefault="00070A74" w:rsidP="006715C4">
            <w:pPr>
              <w:pStyle w:val="NoSpacing"/>
              <w:jc w:val="both"/>
              <w:rPr>
                <w:rFonts w:ascii="Times New Roman" w:hAnsi="Times New Roman" w:cs="Times New Roman"/>
                <w:b/>
                <w:sz w:val="24"/>
                <w:szCs w:val="24"/>
              </w:rPr>
            </w:pPr>
            <w:r w:rsidRPr="003618B1">
              <w:rPr>
                <w:rFonts w:ascii="Times New Roman" w:hAnsi="Times New Roman" w:cs="Times New Roman"/>
                <w:b/>
                <w:sz w:val="24"/>
                <w:szCs w:val="24"/>
              </w:rPr>
              <w:t>Medicinal and aromatic plants</w:t>
            </w:r>
          </w:p>
          <w:p w:rsidR="00070A74" w:rsidRPr="003618B1" w:rsidRDefault="00132E53" w:rsidP="00E81164">
            <w:pPr>
              <w:pStyle w:val="NoSpacing"/>
              <w:numPr>
                <w:ilvl w:val="0"/>
                <w:numId w:val="15"/>
              </w:numPr>
              <w:tabs>
                <w:tab w:val="clear" w:pos="1440"/>
                <w:tab w:val="num" w:pos="612"/>
              </w:tabs>
              <w:ind w:left="612"/>
              <w:jc w:val="both"/>
              <w:rPr>
                <w:rFonts w:ascii="Times New Roman" w:hAnsi="Times New Roman" w:cs="Times New Roman"/>
                <w:sz w:val="24"/>
                <w:szCs w:val="24"/>
              </w:rPr>
            </w:pPr>
            <w:r w:rsidRPr="003618B1">
              <w:rPr>
                <w:rFonts w:ascii="Times New Roman" w:hAnsi="Times New Roman" w:cs="Times New Roman"/>
                <w:sz w:val="24"/>
                <w:szCs w:val="24"/>
              </w:rPr>
              <w:t>I</w:t>
            </w:r>
            <w:r w:rsidR="00070A74" w:rsidRPr="003618B1">
              <w:rPr>
                <w:rFonts w:ascii="Times New Roman" w:hAnsi="Times New Roman" w:cs="Times New Roman"/>
                <w:sz w:val="24"/>
                <w:szCs w:val="24"/>
              </w:rPr>
              <w:t xml:space="preserve">dentification </w:t>
            </w:r>
            <w:r w:rsidR="00E81164" w:rsidRPr="003618B1">
              <w:rPr>
                <w:rFonts w:ascii="Times New Roman" w:hAnsi="Times New Roman" w:cs="Times New Roman"/>
                <w:sz w:val="24"/>
                <w:szCs w:val="24"/>
              </w:rPr>
              <w:t xml:space="preserve">and preservation </w:t>
            </w:r>
            <w:r w:rsidR="00070A74" w:rsidRPr="003618B1">
              <w:rPr>
                <w:rFonts w:ascii="Times New Roman" w:hAnsi="Times New Roman" w:cs="Times New Roman"/>
                <w:sz w:val="24"/>
                <w:szCs w:val="24"/>
              </w:rPr>
              <w:t>of some available medicinal and aromatic plants.</w:t>
            </w:r>
          </w:p>
        </w:tc>
      </w:tr>
      <w:tr w:rsidR="00070A74" w:rsidRPr="003618B1" w:rsidTr="00B83368">
        <w:tc>
          <w:tcPr>
            <w:tcW w:w="5130" w:type="dxa"/>
          </w:tcPr>
          <w:p w:rsidR="00250828" w:rsidRDefault="00250828" w:rsidP="00250828">
            <w:pPr>
              <w:pStyle w:val="NoSpacing"/>
              <w:ind w:left="720" w:right="72"/>
              <w:jc w:val="both"/>
              <w:rPr>
                <w:rFonts w:ascii="Times New Roman" w:hAnsi="Times New Roman" w:cs="Times New Roman"/>
                <w:sz w:val="24"/>
                <w:szCs w:val="24"/>
              </w:rPr>
            </w:pPr>
          </w:p>
          <w:p w:rsidR="00070A74" w:rsidRPr="003618B1" w:rsidRDefault="00070A74" w:rsidP="00B86381">
            <w:pPr>
              <w:pStyle w:val="NoSpacing"/>
              <w:numPr>
                <w:ilvl w:val="0"/>
                <w:numId w:val="14"/>
              </w:numPr>
              <w:tabs>
                <w:tab w:val="clear" w:pos="1440"/>
                <w:tab w:val="num" w:pos="720"/>
              </w:tabs>
              <w:ind w:left="720" w:right="72"/>
              <w:jc w:val="both"/>
              <w:rPr>
                <w:rFonts w:ascii="Times New Roman" w:hAnsi="Times New Roman" w:cs="Times New Roman"/>
                <w:sz w:val="24"/>
                <w:szCs w:val="24"/>
              </w:rPr>
            </w:pPr>
            <w:r w:rsidRPr="003618B1">
              <w:rPr>
                <w:rFonts w:ascii="Times New Roman" w:hAnsi="Times New Roman" w:cs="Times New Roman"/>
                <w:sz w:val="24"/>
                <w:szCs w:val="24"/>
              </w:rPr>
              <w:t>To carry out the seed germination test by blotter method and rolled paper towel method.</w:t>
            </w:r>
          </w:p>
        </w:tc>
        <w:tc>
          <w:tcPr>
            <w:tcW w:w="4950" w:type="dxa"/>
          </w:tcPr>
          <w:p w:rsidR="00070A74" w:rsidRPr="003618B1" w:rsidRDefault="003C13F4" w:rsidP="006715C4">
            <w:pPr>
              <w:pStyle w:val="NoSpacing"/>
              <w:jc w:val="both"/>
              <w:rPr>
                <w:rFonts w:ascii="Times New Roman" w:hAnsi="Times New Roman" w:cs="Times New Roman"/>
                <w:b/>
                <w:bCs/>
                <w:sz w:val="24"/>
                <w:szCs w:val="24"/>
              </w:rPr>
            </w:pPr>
            <w:r w:rsidRPr="003618B1">
              <w:rPr>
                <w:rFonts w:ascii="Times New Roman" w:hAnsi="Times New Roman" w:cs="Times New Roman"/>
                <w:b/>
                <w:bCs/>
                <w:sz w:val="24"/>
                <w:szCs w:val="24"/>
              </w:rPr>
              <w:t>Seed Science</w:t>
            </w:r>
          </w:p>
          <w:p w:rsidR="00070A74" w:rsidRPr="003618B1" w:rsidRDefault="00070A74" w:rsidP="00070A74">
            <w:pPr>
              <w:pStyle w:val="NoSpacing"/>
              <w:numPr>
                <w:ilvl w:val="0"/>
                <w:numId w:val="14"/>
              </w:numPr>
              <w:tabs>
                <w:tab w:val="clear" w:pos="1440"/>
                <w:tab w:val="num" w:pos="612"/>
              </w:tabs>
              <w:ind w:left="612"/>
              <w:jc w:val="both"/>
              <w:rPr>
                <w:rFonts w:ascii="Times New Roman" w:hAnsi="Times New Roman" w:cs="Times New Roman"/>
                <w:sz w:val="24"/>
                <w:szCs w:val="24"/>
              </w:rPr>
            </w:pPr>
            <w:r w:rsidRPr="003618B1">
              <w:rPr>
                <w:rFonts w:ascii="Times New Roman" w:hAnsi="Times New Roman" w:cs="Times New Roman"/>
                <w:sz w:val="24"/>
                <w:szCs w:val="24"/>
              </w:rPr>
              <w:t>Blotter Method and Rolled Paper towel Seed germination tests.</w:t>
            </w:r>
          </w:p>
        </w:tc>
      </w:tr>
      <w:tr w:rsidR="00070A74" w:rsidRPr="003618B1" w:rsidTr="00B83368">
        <w:tc>
          <w:tcPr>
            <w:tcW w:w="5130" w:type="dxa"/>
          </w:tcPr>
          <w:p w:rsidR="00250828" w:rsidRDefault="00250828" w:rsidP="00250828">
            <w:pPr>
              <w:pStyle w:val="NoSpacing"/>
              <w:ind w:left="720" w:right="72"/>
              <w:jc w:val="both"/>
              <w:rPr>
                <w:rFonts w:ascii="Times New Roman" w:hAnsi="Times New Roman" w:cs="Times New Roman"/>
                <w:sz w:val="24"/>
                <w:szCs w:val="24"/>
              </w:rPr>
            </w:pPr>
          </w:p>
          <w:p w:rsidR="00070A74" w:rsidRPr="003618B1" w:rsidRDefault="00070A74" w:rsidP="00B86381">
            <w:pPr>
              <w:pStyle w:val="NoSpacing"/>
              <w:numPr>
                <w:ilvl w:val="0"/>
                <w:numId w:val="14"/>
              </w:numPr>
              <w:tabs>
                <w:tab w:val="clear" w:pos="1440"/>
                <w:tab w:val="num" w:pos="720"/>
              </w:tabs>
              <w:ind w:left="720" w:right="72"/>
              <w:jc w:val="both"/>
              <w:rPr>
                <w:rFonts w:ascii="Times New Roman" w:hAnsi="Times New Roman" w:cs="Times New Roman"/>
                <w:sz w:val="24"/>
                <w:szCs w:val="24"/>
              </w:rPr>
            </w:pPr>
            <w:r w:rsidRPr="003618B1">
              <w:rPr>
                <w:rFonts w:ascii="Times New Roman" w:hAnsi="Times New Roman" w:cs="Times New Roman"/>
                <w:sz w:val="24"/>
                <w:szCs w:val="24"/>
              </w:rPr>
              <w:t>To prepare culture media of fungi.</w:t>
            </w:r>
          </w:p>
          <w:p w:rsidR="00070A74" w:rsidRPr="003618B1" w:rsidRDefault="00070A74" w:rsidP="00B86381">
            <w:pPr>
              <w:pStyle w:val="NoSpacing"/>
              <w:numPr>
                <w:ilvl w:val="0"/>
                <w:numId w:val="14"/>
              </w:numPr>
              <w:tabs>
                <w:tab w:val="clear" w:pos="1440"/>
                <w:tab w:val="num" w:pos="720"/>
              </w:tabs>
              <w:ind w:left="720" w:right="72"/>
              <w:jc w:val="both"/>
              <w:rPr>
                <w:rFonts w:ascii="Times New Roman" w:hAnsi="Times New Roman" w:cs="Times New Roman"/>
                <w:sz w:val="24"/>
                <w:szCs w:val="24"/>
              </w:rPr>
            </w:pPr>
            <w:r w:rsidRPr="003618B1">
              <w:rPr>
                <w:rFonts w:ascii="Times New Roman" w:hAnsi="Times New Roman" w:cs="Times New Roman"/>
                <w:sz w:val="24"/>
                <w:szCs w:val="24"/>
              </w:rPr>
              <w:t>To isolate and identify some important seed borne fungi of cereals.</w:t>
            </w:r>
          </w:p>
        </w:tc>
        <w:tc>
          <w:tcPr>
            <w:tcW w:w="4950" w:type="dxa"/>
          </w:tcPr>
          <w:p w:rsidR="00070A74" w:rsidRPr="003618B1" w:rsidRDefault="00070A74" w:rsidP="006715C4">
            <w:pPr>
              <w:pStyle w:val="NoSpacing"/>
              <w:jc w:val="both"/>
              <w:rPr>
                <w:rFonts w:ascii="Times New Roman" w:hAnsi="Times New Roman" w:cs="Times New Roman"/>
                <w:b/>
                <w:bCs/>
                <w:sz w:val="24"/>
                <w:szCs w:val="24"/>
              </w:rPr>
            </w:pPr>
            <w:r w:rsidRPr="003618B1">
              <w:rPr>
                <w:rFonts w:ascii="Times New Roman" w:hAnsi="Times New Roman" w:cs="Times New Roman"/>
                <w:b/>
                <w:bCs/>
                <w:sz w:val="24"/>
                <w:szCs w:val="24"/>
              </w:rPr>
              <w:t>Seed Pathology</w:t>
            </w:r>
          </w:p>
          <w:p w:rsidR="00070A74" w:rsidRPr="003618B1" w:rsidRDefault="00070A74" w:rsidP="00070A74">
            <w:pPr>
              <w:pStyle w:val="NoSpacing"/>
              <w:numPr>
                <w:ilvl w:val="0"/>
                <w:numId w:val="19"/>
              </w:numPr>
              <w:jc w:val="both"/>
              <w:rPr>
                <w:rFonts w:ascii="Times New Roman" w:hAnsi="Times New Roman" w:cs="Times New Roman"/>
                <w:bCs/>
                <w:sz w:val="24"/>
                <w:szCs w:val="24"/>
              </w:rPr>
            </w:pPr>
            <w:r w:rsidRPr="003618B1">
              <w:rPr>
                <w:rFonts w:ascii="Times New Roman" w:hAnsi="Times New Roman" w:cs="Times New Roman"/>
                <w:bCs/>
                <w:sz w:val="24"/>
                <w:szCs w:val="24"/>
              </w:rPr>
              <w:t>Preparation of Culture media for fungi (PDA medium)</w:t>
            </w:r>
          </w:p>
          <w:p w:rsidR="00070A74" w:rsidRPr="003618B1" w:rsidRDefault="00070A74" w:rsidP="00070A74">
            <w:pPr>
              <w:pStyle w:val="NoSpacing"/>
              <w:numPr>
                <w:ilvl w:val="0"/>
                <w:numId w:val="18"/>
              </w:numPr>
              <w:jc w:val="both"/>
              <w:rPr>
                <w:rFonts w:ascii="Times New Roman" w:hAnsi="Times New Roman" w:cs="Times New Roman"/>
                <w:b/>
                <w:bCs/>
                <w:sz w:val="24"/>
                <w:szCs w:val="24"/>
              </w:rPr>
            </w:pPr>
            <w:r w:rsidRPr="003618B1">
              <w:rPr>
                <w:rFonts w:ascii="Times New Roman" w:hAnsi="Times New Roman" w:cs="Times New Roman"/>
                <w:bCs/>
                <w:sz w:val="24"/>
                <w:szCs w:val="24"/>
              </w:rPr>
              <w:t>Seed borne fungi of cereals</w:t>
            </w:r>
          </w:p>
        </w:tc>
      </w:tr>
      <w:tr w:rsidR="00070A74" w:rsidRPr="003618B1" w:rsidTr="00B83368">
        <w:tc>
          <w:tcPr>
            <w:tcW w:w="5130" w:type="dxa"/>
          </w:tcPr>
          <w:p w:rsidR="00250828" w:rsidRDefault="00250828" w:rsidP="00250828">
            <w:pPr>
              <w:pStyle w:val="NoSpacing"/>
              <w:ind w:left="1440" w:right="72"/>
              <w:jc w:val="both"/>
              <w:rPr>
                <w:rFonts w:ascii="Times New Roman" w:hAnsi="Times New Roman" w:cs="Times New Roman"/>
                <w:sz w:val="24"/>
                <w:szCs w:val="24"/>
              </w:rPr>
            </w:pPr>
          </w:p>
          <w:p w:rsidR="0064471D" w:rsidRDefault="00070A74" w:rsidP="00C13034">
            <w:pPr>
              <w:pStyle w:val="NoSpacing"/>
              <w:numPr>
                <w:ilvl w:val="0"/>
                <w:numId w:val="18"/>
              </w:numPr>
              <w:ind w:right="72"/>
              <w:jc w:val="both"/>
              <w:rPr>
                <w:rFonts w:ascii="Times New Roman" w:hAnsi="Times New Roman" w:cs="Times New Roman"/>
                <w:sz w:val="24"/>
                <w:szCs w:val="24"/>
              </w:rPr>
            </w:pPr>
            <w:r w:rsidRPr="0064471D">
              <w:rPr>
                <w:rFonts w:ascii="Times New Roman" w:hAnsi="Times New Roman" w:cs="Times New Roman"/>
                <w:sz w:val="24"/>
                <w:szCs w:val="24"/>
              </w:rPr>
              <w:t>To collect,</w:t>
            </w:r>
            <w:r w:rsidR="00A06EB4" w:rsidRPr="0064471D">
              <w:rPr>
                <w:rFonts w:ascii="Times New Roman" w:hAnsi="Times New Roman" w:cs="Times New Roman"/>
                <w:sz w:val="24"/>
                <w:szCs w:val="24"/>
              </w:rPr>
              <w:t xml:space="preserve"> preserve and identify some</w:t>
            </w:r>
            <w:r w:rsidRPr="0064471D">
              <w:rPr>
                <w:rFonts w:ascii="Times New Roman" w:hAnsi="Times New Roman" w:cs="Times New Roman"/>
                <w:sz w:val="24"/>
                <w:szCs w:val="24"/>
              </w:rPr>
              <w:t xml:space="preserve"> available mushrooms.</w:t>
            </w:r>
          </w:p>
          <w:p w:rsidR="0064471D" w:rsidRPr="0064471D" w:rsidRDefault="0064471D" w:rsidP="00C13034">
            <w:pPr>
              <w:pStyle w:val="NoSpacing"/>
              <w:numPr>
                <w:ilvl w:val="0"/>
                <w:numId w:val="18"/>
              </w:numPr>
              <w:ind w:right="72"/>
              <w:jc w:val="both"/>
              <w:rPr>
                <w:rFonts w:ascii="Times New Roman" w:hAnsi="Times New Roman" w:cs="Times New Roman"/>
                <w:sz w:val="24"/>
                <w:szCs w:val="24"/>
              </w:rPr>
            </w:pPr>
            <w:r w:rsidRPr="0064471D">
              <w:rPr>
                <w:rFonts w:ascii="Times New Roman" w:hAnsi="Times New Roman" w:cs="Times New Roman"/>
                <w:sz w:val="24"/>
                <w:szCs w:val="24"/>
              </w:rPr>
              <w:t>To study vegetative and reproductive structures</w:t>
            </w:r>
            <w:r w:rsidR="00250828">
              <w:rPr>
                <w:rFonts w:ascii="Times New Roman" w:hAnsi="Times New Roman" w:cs="Times New Roman"/>
                <w:sz w:val="24"/>
                <w:szCs w:val="24"/>
              </w:rPr>
              <w:t xml:space="preserve"> of a typical mushroom (</w:t>
            </w:r>
            <w:r w:rsidR="00250828" w:rsidRPr="00250828">
              <w:rPr>
                <w:rFonts w:ascii="Times New Roman" w:hAnsi="Times New Roman" w:cs="Times New Roman"/>
                <w:i/>
                <w:sz w:val="24"/>
                <w:szCs w:val="24"/>
              </w:rPr>
              <w:t>Agaricus</w:t>
            </w:r>
            <w:r w:rsidR="00250828">
              <w:rPr>
                <w:rFonts w:ascii="Times New Roman" w:hAnsi="Times New Roman" w:cs="Times New Roman"/>
                <w:sz w:val="24"/>
                <w:szCs w:val="24"/>
              </w:rPr>
              <w:t>).</w:t>
            </w:r>
          </w:p>
          <w:p w:rsidR="00070A74" w:rsidRPr="003618B1" w:rsidRDefault="00070A74" w:rsidP="00B86381">
            <w:pPr>
              <w:pStyle w:val="NoSpacing"/>
              <w:numPr>
                <w:ilvl w:val="0"/>
                <w:numId w:val="14"/>
              </w:numPr>
              <w:tabs>
                <w:tab w:val="clear" w:pos="1440"/>
                <w:tab w:val="num" w:pos="720"/>
              </w:tabs>
              <w:ind w:left="720" w:right="72"/>
              <w:jc w:val="both"/>
              <w:rPr>
                <w:rFonts w:ascii="Times New Roman" w:hAnsi="Times New Roman" w:cs="Times New Roman"/>
                <w:sz w:val="24"/>
                <w:szCs w:val="24"/>
              </w:rPr>
            </w:pPr>
            <w:r w:rsidRPr="003618B1">
              <w:rPr>
                <w:rFonts w:ascii="Times New Roman" w:hAnsi="Times New Roman" w:cs="Times New Roman"/>
                <w:sz w:val="24"/>
                <w:szCs w:val="24"/>
              </w:rPr>
              <w:t>To study techniques of mushroom farming.</w:t>
            </w:r>
          </w:p>
        </w:tc>
        <w:tc>
          <w:tcPr>
            <w:tcW w:w="4950" w:type="dxa"/>
          </w:tcPr>
          <w:p w:rsidR="00070A74" w:rsidRPr="003618B1" w:rsidRDefault="00070A74" w:rsidP="006715C4">
            <w:pPr>
              <w:pStyle w:val="NoSpacing"/>
              <w:jc w:val="both"/>
              <w:rPr>
                <w:rFonts w:ascii="Times New Roman" w:hAnsi="Times New Roman" w:cs="Times New Roman"/>
                <w:b/>
                <w:bCs/>
                <w:sz w:val="24"/>
                <w:szCs w:val="24"/>
              </w:rPr>
            </w:pPr>
            <w:r w:rsidRPr="003618B1">
              <w:rPr>
                <w:rFonts w:ascii="Times New Roman" w:hAnsi="Times New Roman" w:cs="Times New Roman"/>
                <w:b/>
                <w:bCs/>
                <w:sz w:val="24"/>
                <w:szCs w:val="24"/>
              </w:rPr>
              <w:t>Mushrooms</w:t>
            </w:r>
          </w:p>
          <w:p w:rsidR="00070A74" w:rsidRDefault="00070A74" w:rsidP="00070A74">
            <w:pPr>
              <w:pStyle w:val="NoSpacing"/>
              <w:numPr>
                <w:ilvl w:val="0"/>
                <w:numId w:val="18"/>
              </w:numPr>
              <w:jc w:val="both"/>
              <w:rPr>
                <w:rFonts w:ascii="Times New Roman" w:hAnsi="Times New Roman" w:cs="Times New Roman"/>
                <w:bCs/>
                <w:sz w:val="24"/>
                <w:szCs w:val="24"/>
              </w:rPr>
            </w:pPr>
            <w:r w:rsidRPr="003618B1">
              <w:rPr>
                <w:rFonts w:ascii="Times New Roman" w:hAnsi="Times New Roman" w:cs="Times New Roman"/>
                <w:bCs/>
                <w:sz w:val="24"/>
                <w:szCs w:val="24"/>
              </w:rPr>
              <w:t>Identification and Preservation of some available mushrooms.</w:t>
            </w:r>
          </w:p>
          <w:p w:rsidR="0064471D" w:rsidRPr="003618B1" w:rsidRDefault="0064471D" w:rsidP="00070A74">
            <w:pPr>
              <w:pStyle w:val="NoSpacing"/>
              <w:numPr>
                <w:ilvl w:val="0"/>
                <w:numId w:val="18"/>
              </w:numPr>
              <w:jc w:val="both"/>
              <w:rPr>
                <w:rFonts w:ascii="Times New Roman" w:hAnsi="Times New Roman" w:cs="Times New Roman"/>
                <w:bCs/>
                <w:sz w:val="24"/>
                <w:szCs w:val="24"/>
              </w:rPr>
            </w:pPr>
            <w:r>
              <w:rPr>
                <w:rFonts w:ascii="Times New Roman" w:hAnsi="Times New Roman" w:cs="Times New Roman"/>
                <w:bCs/>
                <w:sz w:val="24"/>
                <w:szCs w:val="24"/>
              </w:rPr>
              <w:t>Structure and reproduction of a mushroom</w:t>
            </w:r>
            <w:r w:rsidR="00250828">
              <w:rPr>
                <w:rFonts w:ascii="Times New Roman" w:hAnsi="Times New Roman" w:cs="Times New Roman"/>
                <w:bCs/>
                <w:sz w:val="24"/>
                <w:szCs w:val="24"/>
              </w:rPr>
              <w:t>(</w:t>
            </w:r>
            <w:r w:rsidR="00250828" w:rsidRPr="00856429">
              <w:rPr>
                <w:rFonts w:ascii="Times New Roman" w:hAnsi="Times New Roman" w:cs="Times New Roman"/>
                <w:bCs/>
                <w:i/>
                <w:sz w:val="24"/>
                <w:szCs w:val="24"/>
              </w:rPr>
              <w:t>Agaricus</w:t>
            </w:r>
            <w:r w:rsidR="00250828">
              <w:rPr>
                <w:rFonts w:ascii="Times New Roman" w:hAnsi="Times New Roman" w:cs="Times New Roman"/>
                <w:bCs/>
                <w:sz w:val="24"/>
                <w:szCs w:val="24"/>
              </w:rPr>
              <w:t>)</w:t>
            </w:r>
          </w:p>
          <w:p w:rsidR="00070A74" w:rsidRPr="003618B1" w:rsidRDefault="00070A74" w:rsidP="002C1614">
            <w:pPr>
              <w:pStyle w:val="NoSpacing"/>
              <w:numPr>
                <w:ilvl w:val="0"/>
                <w:numId w:val="18"/>
              </w:numPr>
              <w:jc w:val="both"/>
              <w:rPr>
                <w:rFonts w:ascii="Times New Roman" w:hAnsi="Times New Roman" w:cs="Times New Roman"/>
                <w:bCs/>
                <w:sz w:val="24"/>
                <w:szCs w:val="24"/>
              </w:rPr>
            </w:pPr>
            <w:r w:rsidRPr="003618B1">
              <w:rPr>
                <w:rFonts w:ascii="Times New Roman" w:hAnsi="Times New Roman" w:cs="Times New Roman"/>
                <w:bCs/>
                <w:sz w:val="24"/>
                <w:szCs w:val="24"/>
              </w:rPr>
              <w:t>Techniques of mushroom farming</w:t>
            </w:r>
          </w:p>
        </w:tc>
      </w:tr>
      <w:tr w:rsidR="00070A74" w:rsidRPr="003618B1" w:rsidTr="006866DE">
        <w:trPr>
          <w:trHeight w:val="2213"/>
        </w:trPr>
        <w:tc>
          <w:tcPr>
            <w:tcW w:w="5130" w:type="dxa"/>
          </w:tcPr>
          <w:p w:rsidR="002C1614" w:rsidRPr="003618B1" w:rsidRDefault="002C1614" w:rsidP="00B86381">
            <w:pPr>
              <w:pStyle w:val="NoSpacing"/>
              <w:ind w:left="720" w:right="72"/>
              <w:jc w:val="both"/>
              <w:rPr>
                <w:rFonts w:ascii="Times New Roman" w:hAnsi="Times New Roman" w:cs="Times New Roman"/>
                <w:sz w:val="24"/>
                <w:szCs w:val="24"/>
              </w:rPr>
            </w:pPr>
          </w:p>
          <w:p w:rsidR="00EC64B2" w:rsidRPr="003618B1" w:rsidRDefault="00DE4A15" w:rsidP="00B86381">
            <w:pPr>
              <w:pStyle w:val="NoSpacing"/>
              <w:numPr>
                <w:ilvl w:val="0"/>
                <w:numId w:val="24"/>
              </w:numPr>
              <w:ind w:right="72"/>
              <w:jc w:val="both"/>
              <w:rPr>
                <w:rFonts w:ascii="Times New Roman" w:hAnsi="Times New Roman" w:cs="Times New Roman"/>
                <w:sz w:val="24"/>
                <w:szCs w:val="24"/>
              </w:rPr>
            </w:pPr>
            <w:r>
              <w:rPr>
                <w:rFonts w:ascii="Times New Roman" w:hAnsi="Times New Roman" w:cs="Times New Roman"/>
                <w:sz w:val="24"/>
                <w:szCs w:val="24"/>
              </w:rPr>
              <w:t xml:space="preserve">To determine the mitotic index </w:t>
            </w:r>
            <w:r w:rsidR="00BE4F1B">
              <w:rPr>
                <w:rFonts w:ascii="Times New Roman" w:hAnsi="Times New Roman" w:cs="Times New Roman"/>
                <w:sz w:val="24"/>
                <w:szCs w:val="24"/>
              </w:rPr>
              <w:t xml:space="preserve">in a root tip </w:t>
            </w:r>
            <w:r>
              <w:rPr>
                <w:rFonts w:ascii="Times New Roman" w:hAnsi="Times New Roman" w:cs="Times New Roman"/>
                <w:sz w:val="24"/>
                <w:szCs w:val="24"/>
              </w:rPr>
              <w:t>from a permanent slide</w:t>
            </w:r>
            <w:r w:rsidR="00EC64B2" w:rsidRPr="003618B1">
              <w:rPr>
                <w:rFonts w:ascii="Times New Roman" w:hAnsi="Times New Roman" w:cs="Times New Roman"/>
                <w:sz w:val="24"/>
                <w:szCs w:val="24"/>
              </w:rPr>
              <w:t>.</w:t>
            </w:r>
          </w:p>
          <w:p w:rsidR="00EC64B2" w:rsidRPr="003618B1" w:rsidRDefault="003F1DD6" w:rsidP="00B86381">
            <w:pPr>
              <w:pStyle w:val="NoSpacing"/>
              <w:numPr>
                <w:ilvl w:val="0"/>
                <w:numId w:val="24"/>
              </w:numPr>
              <w:ind w:right="72"/>
              <w:jc w:val="both"/>
              <w:rPr>
                <w:rFonts w:ascii="Times New Roman" w:hAnsi="Times New Roman" w:cs="Times New Roman"/>
                <w:sz w:val="24"/>
                <w:szCs w:val="24"/>
              </w:rPr>
            </w:pPr>
            <w:r w:rsidRPr="003618B1">
              <w:rPr>
                <w:rFonts w:ascii="Times New Roman" w:hAnsi="Times New Roman" w:cs="Times New Roman"/>
                <w:sz w:val="24"/>
                <w:szCs w:val="24"/>
              </w:rPr>
              <w:t>To stud</w:t>
            </w:r>
            <w:r w:rsidR="002C1614" w:rsidRPr="003618B1">
              <w:rPr>
                <w:rFonts w:ascii="Times New Roman" w:hAnsi="Times New Roman" w:cs="Times New Roman"/>
                <w:sz w:val="24"/>
                <w:szCs w:val="24"/>
              </w:rPr>
              <w:t xml:space="preserve">y meristematic tissue </w:t>
            </w:r>
            <w:r w:rsidR="00EC64B2" w:rsidRPr="003618B1">
              <w:rPr>
                <w:rFonts w:ascii="Times New Roman" w:hAnsi="Times New Roman" w:cs="Times New Roman"/>
                <w:sz w:val="24"/>
                <w:szCs w:val="24"/>
              </w:rPr>
              <w:t xml:space="preserve">of root tip </w:t>
            </w:r>
            <w:r w:rsidR="00B06C59" w:rsidRPr="003618B1">
              <w:rPr>
                <w:rFonts w:ascii="Times New Roman" w:hAnsi="Times New Roman" w:cs="Times New Roman"/>
                <w:sz w:val="24"/>
                <w:szCs w:val="24"/>
              </w:rPr>
              <w:t xml:space="preserve">from </w:t>
            </w:r>
            <w:r w:rsidR="00EC64B2" w:rsidRPr="003618B1">
              <w:rPr>
                <w:rFonts w:ascii="Times New Roman" w:hAnsi="Times New Roman" w:cs="Times New Roman"/>
                <w:sz w:val="24"/>
                <w:szCs w:val="24"/>
              </w:rPr>
              <w:t>permanent slides.</w:t>
            </w:r>
          </w:p>
          <w:p w:rsidR="006F7EAE" w:rsidRPr="00255D09" w:rsidRDefault="00EC64B2" w:rsidP="00255D09">
            <w:pPr>
              <w:pStyle w:val="NoSpacing"/>
              <w:numPr>
                <w:ilvl w:val="0"/>
                <w:numId w:val="24"/>
              </w:numPr>
              <w:ind w:right="72"/>
              <w:jc w:val="both"/>
              <w:rPr>
                <w:rFonts w:ascii="Times New Roman" w:hAnsi="Times New Roman" w:cs="Times New Roman"/>
                <w:sz w:val="24"/>
                <w:szCs w:val="24"/>
              </w:rPr>
            </w:pPr>
            <w:r w:rsidRPr="003618B1">
              <w:rPr>
                <w:rFonts w:ascii="Times New Roman" w:hAnsi="Times New Roman" w:cs="Times New Roman"/>
                <w:sz w:val="24"/>
                <w:szCs w:val="24"/>
              </w:rPr>
              <w:t>To identify the different types of permanent tissues in plant from permanent slides.</w:t>
            </w:r>
          </w:p>
        </w:tc>
        <w:tc>
          <w:tcPr>
            <w:tcW w:w="4950" w:type="dxa"/>
          </w:tcPr>
          <w:p w:rsidR="00070A74" w:rsidRPr="003618B1" w:rsidRDefault="00857857" w:rsidP="002C1614">
            <w:pPr>
              <w:tabs>
                <w:tab w:val="left" w:pos="4320"/>
                <w:tab w:val="left" w:pos="5760"/>
                <w:tab w:val="left" w:pos="11970"/>
                <w:tab w:val="left" w:pos="12690"/>
              </w:tabs>
              <w:ind w:right="-270"/>
              <w:jc w:val="both"/>
              <w:rPr>
                <w:rFonts w:ascii="Times New Roman" w:hAnsi="Times New Roman" w:cs="Times New Roman"/>
                <w:b/>
                <w:bCs/>
              </w:rPr>
            </w:pPr>
            <w:r w:rsidRPr="003618B1">
              <w:rPr>
                <w:rFonts w:ascii="Times New Roman" w:hAnsi="Times New Roman" w:cs="Times New Roman"/>
                <w:b/>
                <w:bCs/>
              </w:rPr>
              <w:t>Dev</w:t>
            </w:r>
            <w:r w:rsidR="00131FBC" w:rsidRPr="003618B1">
              <w:rPr>
                <w:rFonts w:ascii="Times New Roman" w:hAnsi="Times New Roman" w:cs="Times New Roman"/>
                <w:b/>
                <w:bCs/>
              </w:rPr>
              <w:t>elopmental Biology of Plants</w:t>
            </w:r>
          </w:p>
          <w:p w:rsidR="003F1DD6" w:rsidRPr="003618B1" w:rsidRDefault="00DE4A15" w:rsidP="003F1DD6">
            <w:pPr>
              <w:pStyle w:val="NoSpacing"/>
              <w:numPr>
                <w:ilvl w:val="0"/>
                <w:numId w:val="24"/>
              </w:numPr>
              <w:jc w:val="both"/>
              <w:rPr>
                <w:rFonts w:ascii="Times New Roman" w:hAnsi="Times New Roman" w:cs="Times New Roman"/>
                <w:sz w:val="24"/>
                <w:szCs w:val="24"/>
              </w:rPr>
            </w:pPr>
            <w:r>
              <w:rPr>
                <w:rFonts w:ascii="Times New Roman" w:hAnsi="Times New Roman" w:cs="Times New Roman"/>
                <w:sz w:val="24"/>
                <w:szCs w:val="24"/>
              </w:rPr>
              <w:t>Determination of mitotic index</w:t>
            </w:r>
            <w:r w:rsidR="003F1DD6" w:rsidRPr="003618B1">
              <w:rPr>
                <w:rFonts w:ascii="Times New Roman" w:hAnsi="Times New Roman" w:cs="Times New Roman"/>
                <w:sz w:val="24"/>
                <w:szCs w:val="24"/>
              </w:rPr>
              <w:t xml:space="preserve"> </w:t>
            </w:r>
          </w:p>
          <w:p w:rsidR="006F7EAE" w:rsidRPr="003618B1" w:rsidRDefault="006F7EAE" w:rsidP="003F1DD6">
            <w:pPr>
              <w:pStyle w:val="NoSpacing"/>
              <w:numPr>
                <w:ilvl w:val="0"/>
                <w:numId w:val="24"/>
              </w:numPr>
              <w:jc w:val="both"/>
              <w:rPr>
                <w:rFonts w:ascii="Times New Roman" w:hAnsi="Times New Roman" w:cs="Times New Roman"/>
                <w:sz w:val="24"/>
                <w:szCs w:val="24"/>
              </w:rPr>
            </w:pPr>
            <w:r w:rsidRPr="003618B1">
              <w:rPr>
                <w:rFonts w:ascii="Times New Roman" w:hAnsi="Times New Roman" w:cs="Times New Roman"/>
                <w:sz w:val="24"/>
                <w:szCs w:val="24"/>
              </w:rPr>
              <w:t>Plant tissues (Meristematic and Permanent).</w:t>
            </w:r>
          </w:p>
          <w:p w:rsidR="003F1DD6" w:rsidRPr="003618B1" w:rsidRDefault="00EC64B2" w:rsidP="00EC64B2">
            <w:pPr>
              <w:pStyle w:val="NoSpacing"/>
              <w:numPr>
                <w:ilvl w:val="0"/>
                <w:numId w:val="24"/>
              </w:numPr>
              <w:jc w:val="both"/>
              <w:rPr>
                <w:rFonts w:ascii="Times New Roman" w:hAnsi="Times New Roman" w:cs="Times New Roman"/>
                <w:sz w:val="24"/>
                <w:szCs w:val="24"/>
              </w:rPr>
            </w:pPr>
            <w:r w:rsidRPr="003618B1">
              <w:rPr>
                <w:rFonts w:ascii="Times New Roman" w:hAnsi="Times New Roman" w:cs="Times New Roman"/>
                <w:sz w:val="24"/>
                <w:szCs w:val="24"/>
              </w:rPr>
              <w:t>M</w:t>
            </w:r>
            <w:r w:rsidR="002C1614" w:rsidRPr="003618B1">
              <w:rPr>
                <w:rFonts w:ascii="Times New Roman" w:hAnsi="Times New Roman" w:cs="Times New Roman"/>
                <w:sz w:val="24"/>
                <w:szCs w:val="24"/>
              </w:rPr>
              <w:t>eristematic tissue</w:t>
            </w:r>
            <w:r w:rsidRPr="003618B1">
              <w:rPr>
                <w:rFonts w:ascii="Times New Roman" w:hAnsi="Times New Roman" w:cs="Times New Roman"/>
                <w:sz w:val="24"/>
                <w:szCs w:val="24"/>
              </w:rPr>
              <w:t xml:space="preserve"> of root tip.</w:t>
            </w:r>
          </w:p>
          <w:p w:rsidR="00EC64B2" w:rsidRPr="003618B1" w:rsidRDefault="00EC64B2" w:rsidP="00EC64B2">
            <w:pPr>
              <w:pStyle w:val="NoSpacing"/>
              <w:numPr>
                <w:ilvl w:val="0"/>
                <w:numId w:val="24"/>
              </w:numPr>
              <w:jc w:val="both"/>
              <w:rPr>
                <w:rFonts w:ascii="Times New Roman" w:hAnsi="Times New Roman" w:cs="Times New Roman"/>
                <w:sz w:val="24"/>
                <w:szCs w:val="24"/>
              </w:rPr>
            </w:pPr>
            <w:r w:rsidRPr="003618B1">
              <w:rPr>
                <w:rFonts w:ascii="Times New Roman" w:hAnsi="Times New Roman" w:cs="Times New Roman"/>
                <w:sz w:val="24"/>
                <w:szCs w:val="24"/>
              </w:rPr>
              <w:t>Permanent tissues (Simple and Complex)</w:t>
            </w:r>
          </w:p>
          <w:p w:rsidR="00070A74" w:rsidRDefault="00070A74" w:rsidP="00070A74">
            <w:pPr>
              <w:pStyle w:val="NoSpacing"/>
              <w:tabs>
                <w:tab w:val="num" w:pos="612"/>
              </w:tabs>
              <w:jc w:val="both"/>
              <w:rPr>
                <w:rFonts w:ascii="Times New Roman" w:hAnsi="Times New Roman" w:cs="Times New Roman"/>
                <w:sz w:val="24"/>
                <w:szCs w:val="24"/>
              </w:rPr>
            </w:pPr>
          </w:p>
          <w:p w:rsidR="00255D09" w:rsidRPr="003618B1" w:rsidRDefault="00255D09" w:rsidP="00070A74">
            <w:pPr>
              <w:pStyle w:val="NoSpacing"/>
              <w:tabs>
                <w:tab w:val="num" w:pos="612"/>
              </w:tabs>
              <w:jc w:val="both"/>
              <w:rPr>
                <w:rFonts w:ascii="Times New Roman" w:hAnsi="Times New Roman" w:cs="Times New Roman"/>
                <w:sz w:val="24"/>
                <w:szCs w:val="24"/>
              </w:rPr>
            </w:pPr>
          </w:p>
        </w:tc>
      </w:tr>
      <w:tr w:rsidR="00070A74" w:rsidRPr="003618B1" w:rsidTr="00B83368">
        <w:trPr>
          <w:trHeight w:val="548"/>
        </w:trPr>
        <w:tc>
          <w:tcPr>
            <w:tcW w:w="5130" w:type="dxa"/>
          </w:tcPr>
          <w:p w:rsidR="00070A74" w:rsidRPr="003618B1" w:rsidRDefault="00B52613" w:rsidP="00F027DC">
            <w:pPr>
              <w:pStyle w:val="NoSpacing"/>
              <w:numPr>
                <w:ilvl w:val="0"/>
                <w:numId w:val="24"/>
              </w:numPr>
              <w:jc w:val="both"/>
              <w:rPr>
                <w:rFonts w:ascii="Times New Roman" w:hAnsi="Times New Roman" w:cs="Times New Roman"/>
                <w:sz w:val="24"/>
                <w:szCs w:val="24"/>
              </w:rPr>
            </w:pPr>
            <w:r w:rsidRPr="003618B1">
              <w:rPr>
                <w:rFonts w:ascii="Times New Roman" w:hAnsi="Times New Roman" w:cs="Times New Roman"/>
                <w:sz w:val="24"/>
                <w:szCs w:val="24"/>
              </w:rPr>
              <w:t>To visit fields and agricultural laboratories for studying medicinal and aromatic plants, seed health testing, storage technique and mushroom farming</w:t>
            </w:r>
            <w:r>
              <w:rPr>
                <w:rFonts w:ascii="Times New Roman" w:hAnsi="Times New Roman" w:cs="Times New Roman"/>
                <w:sz w:val="24"/>
                <w:szCs w:val="24"/>
              </w:rPr>
              <w:t xml:space="preserve"> and to submit the report</w:t>
            </w:r>
            <w:r w:rsidR="006866DE">
              <w:rPr>
                <w:rFonts w:ascii="Times New Roman" w:hAnsi="Times New Roman" w:cs="Times New Roman"/>
                <w:sz w:val="24"/>
                <w:szCs w:val="24"/>
              </w:rPr>
              <w:t>.</w:t>
            </w:r>
          </w:p>
        </w:tc>
        <w:tc>
          <w:tcPr>
            <w:tcW w:w="4950" w:type="dxa"/>
          </w:tcPr>
          <w:p w:rsidR="002C509A" w:rsidRDefault="008F2C20" w:rsidP="002C509A">
            <w:pPr>
              <w:pStyle w:val="NoSpacing"/>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2C509A" w:rsidRPr="003618B1">
              <w:rPr>
                <w:rFonts w:ascii="Times New Roman" w:hAnsi="Times New Roman" w:cs="Times New Roman"/>
                <w:b/>
                <w:bCs/>
                <w:sz w:val="24"/>
                <w:szCs w:val="24"/>
              </w:rPr>
              <w:t>Field Trip</w:t>
            </w:r>
          </w:p>
          <w:p w:rsidR="008F2C20" w:rsidRDefault="008F2C20" w:rsidP="008F2C20">
            <w:pPr>
              <w:pStyle w:val="NoSpacing"/>
              <w:numPr>
                <w:ilvl w:val="0"/>
                <w:numId w:val="17"/>
              </w:numPr>
              <w:tabs>
                <w:tab w:val="clear" w:pos="1440"/>
                <w:tab w:val="num" w:pos="612"/>
              </w:tabs>
              <w:ind w:left="612"/>
              <w:jc w:val="both"/>
              <w:rPr>
                <w:rFonts w:ascii="Times New Roman" w:hAnsi="Times New Roman" w:cs="Times New Roman"/>
                <w:sz w:val="24"/>
                <w:szCs w:val="24"/>
              </w:rPr>
            </w:pPr>
            <w:r w:rsidRPr="003618B1">
              <w:rPr>
                <w:rFonts w:ascii="Times New Roman" w:hAnsi="Times New Roman" w:cs="Times New Roman"/>
                <w:sz w:val="24"/>
                <w:szCs w:val="24"/>
              </w:rPr>
              <w:t>Visit to agricultural farms and laboratories</w:t>
            </w:r>
          </w:p>
          <w:p w:rsidR="008F2C20" w:rsidRPr="003618B1" w:rsidRDefault="008F2C20" w:rsidP="008F2C20">
            <w:pPr>
              <w:pStyle w:val="NoSpacing"/>
              <w:numPr>
                <w:ilvl w:val="0"/>
                <w:numId w:val="17"/>
              </w:numPr>
              <w:tabs>
                <w:tab w:val="clear" w:pos="1440"/>
                <w:tab w:val="num" w:pos="612"/>
              </w:tabs>
              <w:ind w:left="612"/>
              <w:jc w:val="both"/>
              <w:rPr>
                <w:rFonts w:ascii="Times New Roman" w:hAnsi="Times New Roman" w:cs="Times New Roman"/>
                <w:sz w:val="24"/>
                <w:szCs w:val="24"/>
              </w:rPr>
            </w:pPr>
            <w:r w:rsidRPr="003618B1">
              <w:rPr>
                <w:rFonts w:ascii="Times New Roman" w:hAnsi="Times New Roman" w:cs="Times New Roman"/>
                <w:sz w:val="24"/>
                <w:szCs w:val="24"/>
              </w:rPr>
              <w:t>Submission of field trip report</w:t>
            </w:r>
          </w:p>
          <w:p w:rsidR="002C509A" w:rsidRPr="003618B1" w:rsidRDefault="002C509A" w:rsidP="002C509A">
            <w:pPr>
              <w:pStyle w:val="NoSpacing"/>
              <w:jc w:val="both"/>
              <w:rPr>
                <w:rFonts w:ascii="Times New Roman" w:hAnsi="Times New Roman" w:cs="Times New Roman"/>
                <w:b/>
                <w:bCs/>
                <w:sz w:val="24"/>
                <w:szCs w:val="24"/>
              </w:rPr>
            </w:pPr>
          </w:p>
          <w:p w:rsidR="00070A74" w:rsidRPr="003618B1" w:rsidRDefault="00070A74" w:rsidP="006715C4">
            <w:pPr>
              <w:pStyle w:val="NoSpacing"/>
              <w:jc w:val="both"/>
              <w:rPr>
                <w:rFonts w:ascii="Times New Roman" w:hAnsi="Times New Roman" w:cs="Times New Roman"/>
                <w:sz w:val="24"/>
                <w:szCs w:val="24"/>
              </w:rPr>
            </w:pPr>
          </w:p>
        </w:tc>
      </w:tr>
    </w:tbl>
    <w:p w:rsidR="00507C3B" w:rsidRDefault="00507C3B" w:rsidP="00B83368">
      <w:pPr>
        <w:tabs>
          <w:tab w:val="left" w:pos="0"/>
        </w:tabs>
        <w:jc w:val="both"/>
        <w:rPr>
          <w:rFonts w:ascii="Times New Roman" w:hAnsi="Times New Roman"/>
          <w:b/>
          <w:bCs/>
          <w:lang w:bidi="th-TH"/>
        </w:rPr>
      </w:pPr>
    </w:p>
    <w:p w:rsidR="00507C3B" w:rsidRDefault="00507C3B" w:rsidP="00B83368">
      <w:pPr>
        <w:tabs>
          <w:tab w:val="left" w:pos="0"/>
        </w:tabs>
        <w:jc w:val="both"/>
        <w:rPr>
          <w:rFonts w:ascii="Times New Roman" w:hAnsi="Times New Roman"/>
          <w:b/>
          <w:bCs/>
          <w:lang w:bidi="th-TH"/>
        </w:rPr>
      </w:pPr>
    </w:p>
    <w:p w:rsidR="00070A74" w:rsidRPr="003618B1" w:rsidRDefault="00070A74" w:rsidP="00B83368">
      <w:pPr>
        <w:tabs>
          <w:tab w:val="left" w:pos="0"/>
        </w:tabs>
        <w:jc w:val="both"/>
        <w:rPr>
          <w:rFonts w:ascii="Times New Roman" w:hAnsi="Times New Roman"/>
          <w:b/>
          <w:bCs/>
          <w:lang w:bidi="th-TH"/>
        </w:rPr>
      </w:pPr>
      <w:r w:rsidRPr="003618B1">
        <w:rPr>
          <w:rFonts w:ascii="Times New Roman" w:hAnsi="Times New Roman"/>
          <w:b/>
          <w:bCs/>
          <w:lang w:bidi="th-TH"/>
        </w:rPr>
        <w:t>Instructional Techniques</w:t>
      </w:r>
    </w:p>
    <w:p w:rsidR="00070A74" w:rsidRPr="003618B1" w:rsidRDefault="00070A74" w:rsidP="00AA556D">
      <w:pPr>
        <w:tabs>
          <w:tab w:val="left" w:pos="0"/>
        </w:tabs>
        <w:ind w:right="-70"/>
        <w:jc w:val="both"/>
        <w:rPr>
          <w:rFonts w:ascii="Times New Roman" w:hAnsi="Times New Roman"/>
          <w:lang w:bidi="th-TH"/>
        </w:rPr>
      </w:pPr>
      <w:r w:rsidRPr="003618B1">
        <w:rPr>
          <w:rFonts w:ascii="Times New Roman" w:hAnsi="Times New Roman"/>
          <w:lang w:bidi="th-TH"/>
        </w:rPr>
        <w:t xml:space="preserve">The instructional techniques for this course are divided into two parts. First part deals with general instructional techniques applicable to most of the </w:t>
      </w:r>
      <w:r w:rsidR="00CE5F2E">
        <w:rPr>
          <w:rFonts w:ascii="Times New Roman" w:hAnsi="Times New Roman"/>
          <w:lang w:bidi="th-TH"/>
        </w:rPr>
        <w:t>units. The second part pin</w:t>
      </w:r>
      <w:r w:rsidRPr="003618B1">
        <w:rPr>
          <w:rFonts w:ascii="Times New Roman" w:hAnsi="Times New Roman"/>
          <w:lang w:bidi="th-TH"/>
        </w:rPr>
        <w:t>points the specific instructional techniques applicable to particular unit/s.</w:t>
      </w:r>
    </w:p>
    <w:p w:rsidR="00070A74" w:rsidRPr="003618B1" w:rsidRDefault="00070A74" w:rsidP="00B83368">
      <w:pPr>
        <w:tabs>
          <w:tab w:val="left" w:pos="0"/>
        </w:tabs>
        <w:jc w:val="both"/>
        <w:rPr>
          <w:rFonts w:ascii="Times New Roman" w:hAnsi="Times New Roman"/>
          <w:b/>
          <w:bCs/>
          <w:lang w:bidi="th-TH"/>
        </w:rPr>
      </w:pPr>
      <w:r w:rsidRPr="003618B1">
        <w:rPr>
          <w:rFonts w:ascii="Times New Roman" w:hAnsi="Times New Roman"/>
          <w:b/>
          <w:bCs/>
          <w:lang w:bidi="th-TH"/>
        </w:rPr>
        <w:t>4.1   General Instructional Techniques</w:t>
      </w:r>
    </w:p>
    <w:p w:rsidR="00070A74" w:rsidRPr="003618B1" w:rsidRDefault="00070A74" w:rsidP="00B83368">
      <w:pPr>
        <w:numPr>
          <w:ilvl w:val="0"/>
          <w:numId w:val="12"/>
        </w:numPr>
        <w:tabs>
          <w:tab w:val="left" w:pos="0"/>
        </w:tabs>
        <w:ind w:left="840"/>
        <w:jc w:val="both"/>
        <w:rPr>
          <w:rFonts w:ascii="Times New Roman" w:hAnsi="Times New Roman"/>
          <w:lang w:bidi="th-TH"/>
        </w:rPr>
      </w:pPr>
      <w:r w:rsidRPr="003618B1">
        <w:rPr>
          <w:rFonts w:ascii="Times New Roman" w:hAnsi="Times New Roman"/>
          <w:lang w:bidi="th-TH"/>
        </w:rPr>
        <w:t>Lecture method</w:t>
      </w:r>
    </w:p>
    <w:p w:rsidR="00070A74" w:rsidRPr="003618B1" w:rsidRDefault="00070A74" w:rsidP="00B83368">
      <w:pPr>
        <w:numPr>
          <w:ilvl w:val="0"/>
          <w:numId w:val="12"/>
        </w:numPr>
        <w:tabs>
          <w:tab w:val="left" w:pos="0"/>
        </w:tabs>
        <w:ind w:left="840"/>
        <w:jc w:val="both"/>
        <w:rPr>
          <w:rFonts w:ascii="Times New Roman" w:hAnsi="Times New Roman"/>
          <w:lang w:bidi="th-TH"/>
        </w:rPr>
      </w:pPr>
      <w:r w:rsidRPr="003618B1">
        <w:rPr>
          <w:rFonts w:ascii="Times New Roman" w:hAnsi="Times New Roman"/>
          <w:lang w:bidi="th-TH"/>
        </w:rPr>
        <w:t>Discussion method</w:t>
      </w:r>
    </w:p>
    <w:p w:rsidR="00070A74" w:rsidRPr="003618B1" w:rsidRDefault="00070A74" w:rsidP="00B83368">
      <w:pPr>
        <w:numPr>
          <w:ilvl w:val="0"/>
          <w:numId w:val="12"/>
        </w:numPr>
        <w:tabs>
          <w:tab w:val="left" w:pos="0"/>
        </w:tabs>
        <w:ind w:left="840"/>
        <w:jc w:val="both"/>
        <w:rPr>
          <w:rFonts w:ascii="Times New Roman" w:hAnsi="Times New Roman"/>
          <w:lang w:bidi="th-TH"/>
        </w:rPr>
      </w:pPr>
      <w:r w:rsidRPr="003618B1">
        <w:rPr>
          <w:rFonts w:ascii="Times New Roman" w:hAnsi="Times New Roman"/>
          <w:lang w:bidi="th-TH"/>
        </w:rPr>
        <w:t>Demonstration method</w:t>
      </w:r>
    </w:p>
    <w:p w:rsidR="00070A74" w:rsidRPr="003618B1" w:rsidRDefault="00070A74" w:rsidP="00B83368">
      <w:pPr>
        <w:numPr>
          <w:ilvl w:val="0"/>
          <w:numId w:val="12"/>
        </w:numPr>
        <w:tabs>
          <w:tab w:val="left" w:pos="0"/>
        </w:tabs>
        <w:ind w:left="840"/>
        <w:jc w:val="both"/>
        <w:rPr>
          <w:rFonts w:ascii="Times New Roman" w:hAnsi="Times New Roman"/>
          <w:lang w:bidi="th-TH"/>
        </w:rPr>
      </w:pPr>
      <w:r w:rsidRPr="003618B1">
        <w:rPr>
          <w:rFonts w:ascii="Times New Roman" w:hAnsi="Times New Roman"/>
          <w:lang w:bidi="th-TH"/>
        </w:rPr>
        <w:t>Problem solving method</w:t>
      </w:r>
    </w:p>
    <w:p w:rsidR="00070A74" w:rsidRPr="003618B1" w:rsidRDefault="00070A74" w:rsidP="00B83368">
      <w:pPr>
        <w:numPr>
          <w:ilvl w:val="0"/>
          <w:numId w:val="12"/>
        </w:numPr>
        <w:tabs>
          <w:tab w:val="left" w:pos="0"/>
        </w:tabs>
        <w:ind w:left="840"/>
        <w:jc w:val="both"/>
        <w:rPr>
          <w:rFonts w:ascii="Times New Roman" w:hAnsi="Times New Roman"/>
          <w:lang w:bidi="th-TH"/>
        </w:rPr>
      </w:pPr>
      <w:r w:rsidRPr="003618B1">
        <w:rPr>
          <w:rFonts w:ascii="Times New Roman" w:hAnsi="Times New Roman"/>
          <w:lang w:bidi="th-TH"/>
        </w:rPr>
        <w:t>Collaborative method</w:t>
      </w:r>
    </w:p>
    <w:p w:rsidR="00070A74" w:rsidRPr="003618B1" w:rsidRDefault="00070A74" w:rsidP="00B83368">
      <w:pPr>
        <w:numPr>
          <w:ilvl w:val="0"/>
          <w:numId w:val="12"/>
        </w:numPr>
        <w:tabs>
          <w:tab w:val="left" w:pos="0"/>
        </w:tabs>
        <w:ind w:left="840"/>
        <w:jc w:val="both"/>
        <w:rPr>
          <w:rFonts w:ascii="Times New Roman" w:hAnsi="Times New Roman"/>
          <w:lang w:bidi="th-TH"/>
        </w:rPr>
      </w:pPr>
      <w:r w:rsidRPr="003618B1">
        <w:rPr>
          <w:rFonts w:ascii="Times New Roman" w:hAnsi="Times New Roman"/>
          <w:lang w:bidi="th-TH"/>
        </w:rPr>
        <w:t xml:space="preserve">Experimental method </w:t>
      </w:r>
    </w:p>
    <w:p w:rsidR="00070A74" w:rsidRPr="003618B1" w:rsidRDefault="00070A74" w:rsidP="00B83368">
      <w:pPr>
        <w:tabs>
          <w:tab w:val="left" w:pos="0"/>
        </w:tabs>
        <w:jc w:val="both"/>
        <w:rPr>
          <w:rFonts w:ascii="Times New Roman" w:hAnsi="Times New Roman"/>
          <w:lang w:bidi="th-TH"/>
        </w:rPr>
      </w:pPr>
    </w:p>
    <w:p w:rsidR="00070A74" w:rsidRPr="003618B1" w:rsidRDefault="00070A74" w:rsidP="00B83368">
      <w:pPr>
        <w:numPr>
          <w:ilvl w:val="1"/>
          <w:numId w:val="13"/>
        </w:numPr>
        <w:tabs>
          <w:tab w:val="left" w:pos="0"/>
        </w:tabs>
        <w:jc w:val="both"/>
        <w:rPr>
          <w:rFonts w:ascii="Times New Roman" w:hAnsi="Times New Roman"/>
          <w:b/>
          <w:bCs/>
          <w:lang w:bidi="th-TH"/>
        </w:rPr>
      </w:pPr>
      <w:r w:rsidRPr="003618B1">
        <w:rPr>
          <w:rFonts w:ascii="Times New Roman" w:hAnsi="Times New Roman"/>
          <w:b/>
          <w:bCs/>
          <w:lang w:bidi="th-TH"/>
        </w:rPr>
        <w:t>Specific Instructional Techniques</w:t>
      </w:r>
    </w:p>
    <w:p w:rsidR="00B83368" w:rsidRDefault="00070A74" w:rsidP="00B83368">
      <w:pPr>
        <w:tabs>
          <w:tab w:val="left" w:pos="0"/>
        </w:tabs>
        <w:jc w:val="both"/>
        <w:rPr>
          <w:rFonts w:ascii="Times New Roman" w:hAnsi="Times New Roman"/>
          <w:lang w:bidi="th-TH"/>
        </w:rPr>
      </w:pPr>
      <w:r w:rsidRPr="003618B1">
        <w:rPr>
          <w:rFonts w:ascii="Times New Roman" w:hAnsi="Times New Roman"/>
          <w:lang w:bidi="th-TH"/>
        </w:rPr>
        <w:t xml:space="preserve">Project method with report writing </w:t>
      </w:r>
      <w:r w:rsidR="003E5760">
        <w:rPr>
          <w:rFonts w:ascii="Times New Roman" w:hAnsi="Times New Roman"/>
          <w:lang w:bidi="th-TH"/>
        </w:rPr>
        <w:t xml:space="preserve">in </w:t>
      </w:r>
      <w:r w:rsidRPr="003618B1">
        <w:rPr>
          <w:rFonts w:ascii="Times New Roman" w:hAnsi="Times New Roman"/>
          <w:lang w:bidi="th-TH"/>
        </w:rPr>
        <w:t>Unit I, II and III.</w:t>
      </w:r>
    </w:p>
    <w:p w:rsidR="00B83368" w:rsidRDefault="00B83368" w:rsidP="00B83368">
      <w:pPr>
        <w:tabs>
          <w:tab w:val="left" w:pos="0"/>
        </w:tabs>
        <w:jc w:val="both"/>
        <w:rPr>
          <w:rFonts w:ascii="Times New Roman" w:hAnsi="Times New Roman"/>
          <w:lang w:bidi="th-TH"/>
        </w:rPr>
      </w:pPr>
    </w:p>
    <w:p w:rsidR="00F271BC" w:rsidRPr="00F271BC" w:rsidRDefault="00070A74" w:rsidP="00F271BC">
      <w:pPr>
        <w:pStyle w:val="ListParagraph"/>
        <w:numPr>
          <w:ilvl w:val="0"/>
          <w:numId w:val="42"/>
        </w:numPr>
        <w:tabs>
          <w:tab w:val="left" w:pos="0"/>
        </w:tabs>
        <w:jc w:val="both"/>
        <w:rPr>
          <w:rFonts w:ascii="Times New Roman" w:hAnsi="Times New Roman" w:cs="Times New Roman"/>
        </w:rPr>
      </w:pPr>
      <w:r w:rsidRPr="00F271BC">
        <w:rPr>
          <w:rFonts w:ascii="Times New Roman" w:eastAsia="Times New Roman" w:hAnsi="Times New Roman"/>
          <w:b/>
          <w:bCs/>
        </w:rPr>
        <w:t>Evaluation</w:t>
      </w:r>
      <w:r w:rsidR="00F271BC" w:rsidRPr="00F271BC">
        <w:rPr>
          <w:rFonts w:ascii="Times New Roman" w:hAnsi="Times New Roman" w:cs="Times New Roman"/>
        </w:rPr>
        <w:t xml:space="preserve"> </w:t>
      </w:r>
    </w:p>
    <w:p w:rsidR="00070A74" w:rsidRPr="00F271BC" w:rsidRDefault="00F271BC" w:rsidP="00F271BC">
      <w:pPr>
        <w:pStyle w:val="ListParagraph"/>
        <w:tabs>
          <w:tab w:val="left" w:pos="0"/>
        </w:tabs>
        <w:ind w:left="360"/>
        <w:jc w:val="both"/>
        <w:rPr>
          <w:rFonts w:ascii="Times New Roman" w:eastAsia="Times New Roman" w:hAnsi="Times New Roman"/>
        </w:rPr>
      </w:pPr>
      <w:r w:rsidRPr="00F271BC">
        <w:rPr>
          <w:rFonts w:ascii="Times New Roman" w:hAnsi="Times New Roman" w:cs="Times New Roman"/>
        </w:rPr>
        <w:t>Students are required to secure pass marks independently both in Theory and Practical.</w:t>
      </w:r>
    </w:p>
    <w:p w:rsidR="00070A74" w:rsidRPr="003618B1" w:rsidRDefault="00D951BB" w:rsidP="00B83368">
      <w:pPr>
        <w:shd w:val="clear" w:color="auto" w:fill="FFFFFF"/>
        <w:tabs>
          <w:tab w:val="left" w:pos="0"/>
        </w:tabs>
        <w:ind w:left="-360"/>
        <w:jc w:val="center"/>
        <w:rPr>
          <w:rFonts w:ascii="Times New Roman" w:eastAsia="Times New Roman" w:hAnsi="Times New Roman"/>
        </w:rPr>
      </w:pPr>
      <w:r>
        <w:rPr>
          <w:rFonts w:ascii="Times New Roman" w:eastAsia="Times New Roman" w:hAnsi="Times New Roman"/>
          <w:b/>
          <w:bCs/>
        </w:rPr>
        <w:t>Part I</w:t>
      </w:r>
      <w:r w:rsidR="00070A74" w:rsidRPr="003618B1">
        <w:rPr>
          <w:rFonts w:ascii="Times New Roman" w:eastAsia="Times New Roman" w:hAnsi="Times New Roman"/>
          <w:b/>
          <w:bCs/>
        </w:rPr>
        <w:t xml:space="preserve"> : Theory </w:t>
      </w:r>
    </w:p>
    <w:p w:rsidR="00070A74" w:rsidRPr="003618B1" w:rsidRDefault="00070A74" w:rsidP="00B83368">
      <w:pPr>
        <w:shd w:val="clear" w:color="auto" w:fill="FFFFFF"/>
        <w:tabs>
          <w:tab w:val="left" w:pos="0"/>
        </w:tabs>
        <w:spacing w:before="40" w:after="60"/>
        <w:jc w:val="both"/>
        <w:rPr>
          <w:rFonts w:ascii="Times New Roman" w:eastAsia="Times New Roman" w:hAnsi="Times New Roman"/>
        </w:rPr>
      </w:pPr>
      <w:r w:rsidRPr="003618B1">
        <w:rPr>
          <w:rFonts w:ascii="Times New Roman" w:eastAsia="Times New Roman" w:hAnsi="Times New Roman"/>
        </w:rPr>
        <w:t>Annual examination will be held by the Office of the Controller of Examinations at the end of the academic session for which 40 percent of total marks will be allocated. The number and types of questions are given below:</w:t>
      </w:r>
    </w:p>
    <w:p w:rsidR="00070A74" w:rsidRPr="003618B1" w:rsidRDefault="00070A74" w:rsidP="00070A74">
      <w:pPr>
        <w:shd w:val="clear" w:color="auto" w:fill="FFFFFF"/>
        <w:ind w:left="360"/>
        <w:rPr>
          <w:rFonts w:ascii="Times New Roman" w:eastAsia="Times New Roman" w:hAnsi="Times New Roman"/>
        </w:rPr>
      </w:pPr>
      <w:r w:rsidRPr="003618B1">
        <w:rPr>
          <w:rFonts w:ascii="Times New Roman" w:eastAsia="Times New Roman" w:hAnsi="Times New Roman"/>
        </w:rPr>
        <w:t> </w:t>
      </w:r>
    </w:p>
    <w:tbl>
      <w:tblPr>
        <w:tblW w:w="10080" w:type="dxa"/>
        <w:tblInd w:w="-702" w:type="dxa"/>
        <w:tblLayout w:type="fixed"/>
        <w:tblCellMar>
          <w:left w:w="0" w:type="dxa"/>
          <w:right w:w="0" w:type="dxa"/>
        </w:tblCellMar>
        <w:tblLook w:val="04A0" w:firstRow="1" w:lastRow="0" w:firstColumn="1" w:lastColumn="0" w:noHBand="0" w:noVBand="1"/>
      </w:tblPr>
      <w:tblGrid>
        <w:gridCol w:w="4140"/>
        <w:gridCol w:w="2250"/>
        <w:gridCol w:w="2520"/>
        <w:gridCol w:w="1170"/>
      </w:tblGrid>
      <w:tr w:rsidR="00070A74" w:rsidRPr="003618B1" w:rsidTr="00B31EC6">
        <w:trPr>
          <w:trHeight w:val="800"/>
        </w:trPr>
        <w:tc>
          <w:tcPr>
            <w:tcW w:w="4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0A74" w:rsidRPr="003618B1" w:rsidRDefault="00070A74" w:rsidP="00B83368">
            <w:pPr>
              <w:ind w:left="360" w:right="82"/>
              <w:jc w:val="center"/>
              <w:rPr>
                <w:rFonts w:ascii="Times New Roman" w:eastAsia="Times New Roman" w:hAnsi="Times New Roman"/>
              </w:rPr>
            </w:pPr>
            <w:r w:rsidRPr="003618B1">
              <w:rPr>
                <w:rFonts w:ascii="Times New Roman" w:eastAsia="Times New Roman" w:hAnsi="Times New Roman"/>
                <w:b/>
                <w:bCs/>
              </w:rPr>
              <w:t>Types of questions</w:t>
            </w:r>
          </w:p>
        </w:tc>
        <w:tc>
          <w:tcPr>
            <w:tcW w:w="22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70A74" w:rsidRPr="003618B1" w:rsidRDefault="00070A74" w:rsidP="006715C4">
            <w:pPr>
              <w:ind w:left="360"/>
              <w:jc w:val="center"/>
              <w:rPr>
                <w:rFonts w:ascii="Times New Roman" w:eastAsia="Times New Roman" w:hAnsi="Times New Roman"/>
              </w:rPr>
            </w:pPr>
            <w:r w:rsidRPr="003618B1">
              <w:rPr>
                <w:rFonts w:ascii="Times New Roman" w:eastAsia="Times New Roman" w:hAnsi="Times New Roman"/>
                <w:b/>
                <w:bCs/>
              </w:rPr>
              <w:t>Total questions</w:t>
            </w:r>
          </w:p>
          <w:p w:rsidR="00070A74" w:rsidRPr="003618B1" w:rsidRDefault="00070A74" w:rsidP="006715C4">
            <w:pPr>
              <w:ind w:left="360"/>
              <w:jc w:val="center"/>
              <w:rPr>
                <w:rFonts w:ascii="Times New Roman" w:eastAsia="Times New Roman" w:hAnsi="Times New Roman"/>
              </w:rPr>
            </w:pPr>
            <w:r w:rsidRPr="003618B1">
              <w:rPr>
                <w:rFonts w:ascii="Times New Roman" w:eastAsia="Times New Roman" w:hAnsi="Times New Roman"/>
                <w:b/>
                <w:bCs/>
              </w:rPr>
              <w:t>to be asked</w:t>
            </w:r>
          </w:p>
        </w:tc>
        <w:tc>
          <w:tcPr>
            <w:tcW w:w="2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70A74" w:rsidRPr="003618B1" w:rsidRDefault="00070A74" w:rsidP="00F04E07">
            <w:pPr>
              <w:rPr>
                <w:rFonts w:ascii="Times New Roman" w:eastAsia="Times New Roman" w:hAnsi="Times New Roman"/>
              </w:rPr>
            </w:pPr>
            <w:r w:rsidRPr="003618B1">
              <w:rPr>
                <w:rFonts w:ascii="Times New Roman" w:eastAsia="Times New Roman" w:hAnsi="Times New Roman"/>
                <w:b/>
                <w:bCs/>
              </w:rPr>
              <w:t>Number of questions</w:t>
            </w:r>
          </w:p>
          <w:p w:rsidR="00070A74" w:rsidRPr="003618B1" w:rsidRDefault="00070A74" w:rsidP="00F04E07">
            <w:pPr>
              <w:rPr>
                <w:rFonts w:ascii="Times New Roman" w:eastAsia="Times New Roman" w:hAnsi="Times New Roman"/>
              </w:rPr>
            </w:pPr>
            <w:r w:rsidRPr="003618B1">
              <w:rPr>
                <w:rFonts w:ascii="Times New Roman" w:eastAsia="Times New Roman" w:hAnsi="Times New Roman"/>
                <w:b/>
                <w:bCs/>
              </w:rPr>
              <w:t>to be answered and marks allocated</w:t>
            </w:r>
          </w:p>
        </w:tc>
        <w:tc>
          <w:tcPr>
            <w:tcW w:w="11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70A74" w:rsidRPr="003618B1" w:rsidRDefault="00070A74" w:rsidP="00B83368">
            <w:pPr>
              <w:ind w:left="162"/>
              <w:jc w:val="center"/>
              <w:rPr>
                <w:rFonts w:ascii="Times New Roman" w:eastAsia="Times New Roman" w:hAnsi="Times New Roman"/>
              </w:rPr>
            </w:pPr>
            <w:r w:rsidRPr="003618B1">
              <w:rPr>
                <w:rFonts w:ascii="Times New Roman" w:eastAsia="Times New Roman" w:hAnsi="Times New Roman"/>
                <w:b/>
                <w:bCs/>
              </w:rPr>
              <w:t>Total marks</w:t>
            </w:r>
          </w:p>
        </w:tc>
      </w:tr>
      <w:tr w:rsidR="00070A74" w:rsidRPr="003618B1" w:rsidTr="00B31EC6">
        <w:trPr>
          <w:trHeight w:val="440"/>
        </w:trPr>
        <w:tc>
          <w:tcPr>
            <w:tcW w:w="41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0A74" w:rsidRPr="003618B1" w:rsidRDefault="00070A74" w:rsidP="00B83368">
            <w:pPr>
              <w:ind w:left="360" w:right="82"/>
              <w:rPr>
                <w:rFonts w:ascii="Times New Roman" w:eastAsia="Times New Roman" w:hAnsi="Times New Roman"/>
              </w:rPr>
            </w:pPr>
            <w:r w:rsidRPr="003618B1">
              <w:rPr>
                <w:rFonts w:ascii="Times New Roman" w:eastAsia="Times New Roman" w:hAnsi="Times New Roman"/>
              </w:rPr>
              <w:t>Group A: Multiple choice items</w:t>
            </w:r>
          </w:p>
        </w:tc>
        <w:tc>
          <w:tcPr>
            <w:tcW w:w="22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0A74" w:rsidRPr="003618B1" w:rsidRDefault="00070A74" w:rsidP="006715C4">
            <w:pPr>
              <w:ind w:left="360"/>
              <w:jc w:val="center"/>
              <w:rPr>
                <w:rFonts w:ascii="Times New Roman" w:eastAsia="Times New Roman" w:hAnsi="Times New Roman"/>
              </w:rPr>
            </w:pPr>
            <w:r w:rsidRPr="003618B1">
              <w:rPr>
                <w:rFonts w:ascii="Times New Roman" w:eastAsia="Times New Roman" w:hAnsi="Times New Roman"/>
              </w:rPr>
              <w:t>7questions</w:t>
            </w:r>
          </w:p>
        </w:tc>
        <w:tc>
          <w:tcPr>
            <w:tcW w:w="25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0A74" w:rsidRPr="003618B1" w:rsidRDefault="00070A74" w:rsidP="006715C4">
            <w:pPr>
              <w:ind w:left="360"/>
              <w:jc w:val="center"/>
              <w:rPr>
                <w:rFonts w:ascii="Times New Roman" w:eastAsia="Times New Roman" w:hAnsi="Times New Roman"/>
              </w:rPr>
            </w:pPr>
            <w:r w:rsidRPr="003618B1">
              <w:rPr>
                <w:rFonts w:ascii="Times New Roman" w:eastAsia="Times New Roman" w:hAnsi="Times New Roman"/>
              </w:rPr>
              <w:t>7x 1 mark</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0A74" w:rsidRPr="003618B1" w:rsidRDefault="00070A74" w:rsidP="00B83368">
            <w:pPr>
              <w:ind w:left="162"/>
              <w:jc w:val="center"/>
              <w:rPr>
                <w:rFonts w:ascii="Times New Roman" w:eastAsia="Times New Roman" w:hAnsi="Times New Roman"/>
              </w:rPr>
            </w:pPr>
            <w:r w:rsidRPr="003618B1">
              <w:rPr>
                <w:rFonts w:ascii="Times New Roman" w:eastAsia="Times New Roman" w:hAnsi="Times New Roman"/>
              </w:rPr>
              <w:t>7</w:t>
            </w:r>
          </w:p>
        </w:tc>
      </w:tr>
      <w:tr w:rsidR="00070A74" w:rsidRPr="003618B1" w:rsidTr="00B31EC6">
        <w:tc>
          <w:tcPr>
            <w:tcW w:w="41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0A74" w:rsidRPr="003618B1" w:rsidRDefault="00070A74" w:rsidP="00B83368">
            <w:pPr>
              <w:ind w:left="360" w:right="82"/>
              <w:rPr>
                <w:rFonts w:ascii="Times New Roman" w:eastAsia="Times New Roman" w:hAnsi="Times New Roman"/>
              </w:rPr>
            </w:pPr>
            <w:r w:rsidRPr="003618B1">
              <w:rPr>
                <w:rFonts w:ascii="Times New Roman" w:eastAsia="Times New Roman" w:hAnsi="Times New Roman"/>
              </w:rPr>
              <w:t>Group B: Short answer questions</w:t>
            </w:r>
          </w:p>
        </w:tc>
        <w:tc>
          <w:tcPr>
            <w:tcW w:w="2250" w:type="dxa"/>
            <w:tcBorders>
              <w:top w:val="nil"/>
              <w:left w:val="nil"/>
              <w:bottom w:val="single" w:sz="8" w:space="0" w:color="auto"/>
              <w:right w:val="single" w:sz="8" w:space="0" w:color="auto"/>
            </w:tcBorders>
            <w:tcMar>
              <w:top w:w="0" w:type="dxa"/>
              <w:left w:w="108" w:type="dxa"/>
              <w:bottom w:w="0" w:type="dxa"/>
              <w:right w:w="108" w:type="dxa"/>
            </w:tcMar>
            <w:hideMark/>
          </w:tcPr>
          <w:p w:rsidR="00070A74" w:rsidRPr="003618B1" w:rsidRDefault="00070A74" w:rsidP="006715C4">
            <w:pPr>
              <w:ind w:left="360"/>
              <w:rPr>
                <w:rFonts w:ascii="Times New Roman" w:eastAsia="Times New Roman" w:hAnsi="Times New Roman"/>
              </w:rPr>
            </w:pPr>
            <w:r w:rsidRPr="003618B1">
              <w:rPr>
                <w:rFonts w:ascii="Times New Roman" w:eastAsia="Times New Roman" w:hAnsi="Times New Roman"/>
              </w:rPr>
              <w:t>3 with 1 or questions</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rsidR="00070A74" w:rsidRPr="003618B1" w:rsidRDefault="00070A74" w:rsidP="006715C4">
            <w:pPr>
              <w:ind w:left="360"/>
              <w:jc w:val="center"/>
              <w:rPr>
                <w:rFonts w:ascii="Times New Roman" w:eastAsia="Times New Roman" w:hAnsi="Times New Roman"/>
              </w:rPr>
            </w:pPr>
            <w:r w:rsidRPr="003618B1">
              <w:rPr>
                <w:rFonts w:ascii="Times New Roman" w:eastAsia="Times New Roman" w:hAnsi="Times New Roman"/>
              </w:rPr>
              <w:t>3 x 7</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0A74" w:rsidRPr="003618B1" w:rsidRDefault="00070A74" w:rsidP="00B83368">
            <w:pPr>
              <w:ind w:left="162"/>
              <w:jc w:val="center"/>
              <w:rPr>
                <w:rFonts w:ascii="Times New Roman" w:eastAsia="Times New Roman" w:hAnsi="Times New Roman"/>
              </w:rPr>
            </w:pPr>
            <w:r w:rsidRPr="003618B1">
              <w:rPr>
                <w:rFonts w:ascii="Times New Roman" w:eastAsia="Times New Roman" w:hAnsi="Times New Roman"/>
              </w:rPr>
              <w:t>21</w:t>
            </w:r>
          </w:p>
        </w:tc>
      </w:tr>
      <w:tr w:rsidR="00070A74" w:rsidRPr="003618B1" w:rsidTr="00B31EC6">
        <w:tc>
          <w:tcPr>
            <w:tcW w:w="41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0A74" w:rsidRPr="003618B1" w:rsidRDefault="00070A74" w:rsidP="00B83368">
            <w:pPr>
              <w:ind w:left="360" w:right="82"/>
              <w:rPr>
                <w:rFonts w:ascii="Times New Roman" w:eastAsia="Times New Roman" w:hAnsi="Times New Roman"/>
              </w:rPr>
            </w:pPr>
            <w:r w:rsidRPr="003618B1">
              <w:rPr>
                <w:rFonts w:ascii="Times New Roman" w:eastAsia="Times New Roman" w:hAnsi="Times New Roman"/>
              </w:rPr>
              <w:t>Group C: Long answer questions</w:t>
            </w:r>
          </w:p>
        </w:tc>
        <w:tc>
          <w:tcPr>
            <w:tcW w:w="22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0A74" w:rsidRPr="003618B1" w:rsidRDefault="00070A74" w:rsidP="00B31EC6">
            <w:pPr>
              <w:ind w:left="360"/>
              <w:rPr>
                <w:rFonts w:ascii="Times New Roman" w:eastAsia="Times New Roman" w:hAnsi="Times New Roman"/>
              </w:rPr>
            </w:pPr>
            <w:r w:rsidRPr="003618B1">
              <w:rPr>
                <w:rFonts w:ascii="Times New Roman" w:eastAsia="Times New Roman" w:hAnsi="Times New Roman"/>
              </w:rPr>
              <w:t>1 with 1 or question</w:t>
            </w:r>
          </w:p>
        </w:tc>
        <w:tc>
          <w:tcPr>
            <w:tcW w:w="25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0A74" w:rsidRPr="003618B1" w:rsidRDefault="00070A74" w:rsidP="006715C4">
            <w:pPr>
              <w:ind w:left="360"/>
              <w:rPr>
                <w:rFonts w:ascii="Times New Roman" w:eastAsia="Times New Roman" w:hAnsi="Times New Roman"/>
              </w:rPr>
            </w:pPr>
            <w:r w:rsidRPr="003618B1">
              <w:rPr>
                <w:rFonts w:ascii="Times New Roman" w:eastAsia="Times New Roman" w:hAnsi="Times New Roman"/>
              </w:rPr>
              <w:t>1 x 12 marks</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0A74" w:rsidRPr="003618B1" w:rsidRDefault="00070A74" w:rsidP="00B83368">
            <w:pPr>
              <w:ind w:left="162"/>
              <w:jc w:val="center"/>
              <w:rPr>
                <w:rFonts w:ascii="Times New Roman" w:eastAsia="Times New Roman" w:hAnsi="Times New Roman"/>
              </w:rPr>
            </w:pPr>
            <w:r w:rsidRPr="003618B1">
              <w:rPr>
                <w:rFonts w:ascii="Times New Roman" w:eastAsia="Times New Roman" w:hAnsi="Times New Roman"/>
              </w:rPr>
              <w:t>12</w:t>
            </w:r>
          </w:p>
        </w:tc>
      </w:tr>
      <w:tr w:rsidR="00070A74" w:rsidRPr="003618B1" w:rsidTr="00B31EC6">
        <w:tc>
          <w:tcPr>
            <w:tcW w:w="41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0A74" w:rsidRPr="003618B1" w:rsidRDefault="00070A74" w:rsidP="00B83368">
            <w:pPr>
              <w:ind w:left="360" w:right="82"/>
              <w:rPr>
                <w:rFonts w:ascii="Times New Roman" w:eastAsia="Times New Roman" w:hAnsi="Times New Roman"/>
              </w:rPr>
            </w:pPr>
            <w:r w:rsidRPr="003618B1">
              <w:rPr>
                <w:rFonts w:ascii="Times New Roman" w:eastAsia="Times New Roman" w:hAnsi="Times New Roman"/>
              </w:rPr>
              <w:t> </w:t>
            </w:r>
          </w:p>
        </w:tc>
        <w:tc>
          <w:tcPr>
            <w:tcW w:w="22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0A74" w:rsidRPr="003618B1" w:rsidRDefault="00070A74" w:rsidP="006715C4">
            <w:pPr>
              <w:ind w:left="360"/>
              <w:jc w:val="center"/>
              <w:rPr>
                <w:rFonts w:ascii="Times New Roman" w:eastAsia="Times New Roman" w:hAnsi="Times New Roman"/>
              </w:rPr>
            </w:pPr>
            <w:r w:rsidRPr="003618B1">
              <w:rPr>
                <w:rFonts w:ascii="Times New Roman" w:eastAsia="Times New Roman" w:hAnsi="Times New Roman"/>
              </w:rPr>
              <w:t> </w:t>
            </w:r>
          </w:p>
        </w:tc>
        <w:tc>
          <w:tcPr>
            <w:tcW w:w="25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0A74" w:rsidRPr="003618B1" w:rsidRDefault="00070A74" w:rsidP="006715C4">
            <w:pPr>
              <w:ind w:left="360"/>
              <w:jc w:val="center"/>
              <w:rPr>
                <w:rFonts w:ascii="Times New Roman" w:eastAsia="Times New Roman" w:hAnsi="Times New Roman"/>
              </w:rPr>
            </w:pPr>
            <w:r w:rsidRPr="003618B1">
              <w:rPr>
                <w:rFonts w:ascii="Times New Roman" w:eastAsia="Times New Roman" w:hAnsi="Times New Roman"/>
              </w:rPr>
              <w:t>Total</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0A74" w:rsidRPr="003618B1" w:rsidRDefault="00070A74" w:rsidP="00B83368">
            <w:pPr>
              <w:ind w:left="162"/>
              <w:jc w:val="center"/>
              <w:rPr>
                <w:rFonts w:ascii="Times New Roman" w:eastAsia="Times New Roman" w:hAnsi="Times New Roman"/>
              </w:rPr>
            </w:pPr>
            <w:r w:rsidRPr="003618B1">
              <w:rPr>
                <w:rFonts w:ascii="Times New Roman" w:eastAsia="Times New Roman" w:hAnsi="Times New Roman"/>
              </w:rPr>
              <w:t>40 Marks</w:t>
            </w:r>
          </w:p>
        </w:tc>
      </w:tr>
    </w:tbl>
    <w:p w:rsidR="00070A74" w:rsidRPr="003618B1" w:rsidRDefault="00070A74" w:rsidP="00070A74">
      <w:pPr>
        <w:shd w:val="clear" w:color="auto" w:fill="FFFFFF"/>
        <w:ind w:left="360"/>
        <w:rPr>
          <w:rFonts w:ascii="Times New Roman" w:eastAsia="Times New Roman" w:hAnsi="Times New Roman"/>
        </w:rPr>
      </w:pPr>
      <w:r w:rsidRPr="003618B1">
        <w:rPr>
          <w:rFonts w:ascii="Times New Roman" w:eastAsia="Times New Roman" w:hAnsi="Times New Roman"/>
        </w:rPr>
        <w:t> </w:t>
      </w:r>
    </w:p>
    <w:p w:rsidR="009001CA" w:rsidRDefault="00070A74" w:rsidP="00C31A73">
      <w:pPr>
        <w:shd w:val="clear" w:color="auto" w:fill="FFFFFF"/>
        <w:ind w:left="-360"/>
        <w:contextualSpacing/>
        <w:rPr>
          <w:rFonts w:ascii="Times New Roman" w:eastAsia="Times New Roman" w:hAnsi="Times New Roman"/>
          <w:b/>
          <w:bCs/>
        </w:rPr>
      </w:pPr>
      <w:r w:rsidRPr="003618B1">
        <w:rPr>
          <w:rFonts w:ascii="Times New Roman" w:eastAsia="Times New Roman" w:hAnsi="Times New Roman"/>
          <w:b/>
          <w:bCs/>
        </w:rPr>
        <w:t xml:space="preserve">    </w:t>
      </w:r>
    </w:p>
    <w:p w:rsidR="00C31A73" w:rsidRDefault="00D951BB" w:rsidP="00C31A73">
      <w:pPr>
        <w:shd w:val="clear" w:color="auto" w:fill="FFFFFF"/>
        <w:ind w:left="-360"/>
        <w:contextualSpacing/>
        <w:rPr>
          <w:rFonts w:ascii="Times New Roman" w:eastAsia="Times New Roman" w:hAnsi="Times New Roman"/>
        </w:rPr>
      </w:pPr>
      <w:r>
        <w:rPr>
          <w:rFonts w:ascii="Times New Roman" w:eastAsia="Times New Roman" w:hAnsi="Times New Roman"/>
          <w:b/>
          <w:bCs/>
        </w:rPr>
        <w:t xml:space="preserve">                                                 </w:t>
      </w:r>
      <w:r w:rsidR="009001CA">
        <w:rPr>
          <w:rFonts w:ascii="Times New Roman" w:eastAsia="Times New Roman" w:hAnsi="Times New Roman"/>
          <w:b/>
          <w:bCs/>
        </w:rPr>
        <w:t xml:space="preserve"> </w:t>
      </w:r>
      <w:r>
        <w:rPr>
          <w:rFonts w:ascii="Times New Roman" w:eastAsia="Times New Roman" w:hAnsi="Times New Roman"/>
          <w:b/>
          <w:bCs/>
        </w:rPr>
        <w:t>Part II</w:t>
      </w:r>
      <w:r w:rsidR="00070A74" w:rsidRPr="003618B1">
        <w:rPr>
          <w:rFonts w:ascii="Times New Roman" w:eastAsia="Times New Roman" w:hAnsi="Times New Roman"/>
          <w:b/>
          <w:bCs/>
        </w:rPr>
        <w:t xml:space="preserve"> : Practical Part</w:t>
      </w:r>
    </w:p>
    <w:p w:rsidR="00070A74" w:rsidRPr="003618B1" w:rsidRDefault="00070A74" w:rsidP="00C31A73">
      <w:pPr>
        <w:shd w:val="clear" w:color="auto" w:fill="FFFFFF"/>
        <w:ind w:left="-360"/>
        <w:contextualSpacing/>
        <w:rPr>
          <w:rFonts w:ascii="Times New Roman" w:eastAsia="Times New Roman" w:hAnsi="Times New Roman"/>
        </w:rPr>
      </w:pPr>
      <w:r w:rsidRPr="003618B1">
        <w:rPr>
          <w:rFonts w:ascii="Times New Roman" w:eastAsia="Times New Roman" w:hAnsi="Times New Roman"/>
        </w:rPr>
        <w:t>The marks allocated to practical part are given in the following table.</w:t>
      </w:r>
    </w:p>
    <w:p w:rsidR="00070A74" w:rsidRPr="003618B1" w:rsidRDefault="00070A74" w:rsidP="00C31A73">
      <w:pPr>
        <w:contextualSpacing/>
        <w:jc w:val="both"/>
        <w:rPr>
          <w:rFonts w:ascii="Times New Roman" w:hAnsi="Times New Roman"/>
          <w:b/>
          <w:bCs/>
          <w:lang w:bidi="th-TH"/>
        </w:rPr>
      </w:pPr>
    </w:p>
    <w:tbl>
      <w:tblPr>
        <w:tblStyle w:val="TableGrid"/>
        <w:tblW w:w="10080" w:type="dxa"/>
        <w:tblInd w:w="-702" w:type="dxa"/>
        <w:tblLook w:val="04A0" w:firstRow="1" w:lastRow="0" w:firstColumn="1" w:lastColumn="0" w:noHBand="0" w:noVBand="1"/>
      </w:tblPr>
      <w:tblGrid>
        <w:gridCol w:w="3447"/>
        <w:gridCol w:w="3154"/>
        <w:gridCol w:w="2309"/>
        <w:gridCol w:w="1170"/>
      </w:tblGrid>
      <w:tr w:rsidR="00070A74" w:rsidRPr="003618B1" w:rsidTr="00E92C48">
        <w:tc>
          <w:tcPr>
            <w:tcW w:w="3447" w:type="dxa"/>
          </w:tcPr>
          <w:p w:rsidR="00070A74" w:rsidRPr="003618B1" w:rsidRDefault="00070A74" w:rsidP="006715C4">
            <w:pPr>
              <w:jc w:val="both"/>
              <w:rPr>
                <w:rFonts w:ascii="Times New Roman" w:hAnsi="Times New Roman"/>
                <w:b/>
                <w:bCs/>
              </w:rPr>
            </w:pPr>
            <w:r w:rsidRPr="003618B1">
              <w:rPr>
                <w:rFonts w:ascii="Times New Roman" w:eastAsia="Times New Roman" w:hAnsi="Times New Roman"/>
                <w:b/>
                <w:bCs/>
              </w:rPr>
              <w:t>Practical Examination</w:t>
            </w:r>
          </w:p>
        </w:tc>
        <w:tc>
          <w:tcPr>
            <w:tcW w:w="3154" w:type="dxa"/>
          </w:tcPr>
          <w:p w:rsidR="00070A74" w:rsidRPr="003618B1" w:rsidRDefault="00070A74" w:rsidP="006715C4">
            <w:pPr>
              <w:jc w:val="both"/>
              <w:rPr>
                <w:rFonts w:ascii="Times New Roman" w:hAnsi="Times New Roman"/>
                <w:b/>
                <w:bCs/>
              </w:rPr>
            </w:pPr>
            <w:r w:rsidRPr="003618B1">
              <w:rPr>
                <w:rFonts w:ascii="Times New Roman" w:hAnsi="Times New Roman"/>
                <w:b/>
                <w:bCs/>
              </w:rPr>
              <w:t xml:space="preserve">Area of Examination </w:t>
            </w:r>
          </w:p>
        </w:tc>
        <w:tc>
          <w:tcPr>
            <w:tcW w:w="2309" w:type="dxa"/>
          </w:tcPr>
          <w:p w:rsidR="00070A74" w:rsidRPr="003618B1" w:rsidRDefault="00070A74" w:rsidP="006715C4">
            <w:pPr>
              <w:jc w:val="both"/>
              <w:rPr>
                <w:rFonts w:ascii="Times New Roman" w:hAnsi="Times New Roman"/>
                <w:b/>
                <w:bCs/>
              </w:rPr>
            </w:pPr>
            <w:r w:rsidRPr="003618B1">
              <w:rPr>
                <w:rFonts w:ascii="Times New Roman" w:hAnsi="Times New Roman"/>
                <w:b/>
                <w:bCs/>
              </w:rPr>
              <w:t xml:space="preserve">Marks </w:t>
            </w:r>
          </w:p>
        </w:tc>
        <w:tc>
          <w:tcPr>
            <w:tcW w:w="1170" w:type="dxa"/>
          </w:tcPr>
          <w:p w:rsidR="00070A74" w:rsidRPr="003618B1" w:rsidRDefault="00070A74" w:rsidP="006715C4">
            <w:pPr>
              <w:jc w:val="both"/>
              <w:rPr>
                <w:rFonts w:ascii="Times New Roman" w:hAnsi="Times New Roman"/>
                <w:b/>
                <w:bCs/>
              </w:rPr>
            </w:pPr>
            <w:r w:rsidRPr="003618B1">
              <w:rPr>
                <w:rFonts w:ascii="Times New Roman" w:hAnsi="Times New Roman"/>
                <w:b/>
                <w:bCs/>
              </w:rPr>
              <w:t xml:space="preserve">Total </w:t>
            </w:r>
          </w:p>
        </w:tc>
      </w:tr>
      <w:tr w:rsidR="00070A74" w:rsidRPr="003618B1" w:rsidTr="00E92C48">
        <w:tc>
          <w:tcPr>
            <w:tcW w:w="3447" w:type="dxa"/>
            <w:vMerge w:val="restart"/>
          </w:tcPr>
          <w:p w:rsidR="00070A74" w:rsidRPr="003618B1" w:rsidRDefault="00070A74" w:rsidP="006715C4">
            <w:pPr>
              <w:jc w:val="both"/>
              <w:rPr>
                <w:rFonts w:ascii="Times New Roman" w:hAnsi="Times New Roman"/>
                <w:bCs/>
              </w:rPr>
            </w:pPr>
            <w:r w:rsidRPr="003618B1">
              <w:rPr>
                <w:rFonts w:ascii="Times New Roman" w:eastAsia="Times New Roman" w:hAnsi="Times New Roman"/>
              </w:rPr>
              <w:t>Internal</w:t>
            </w:r>
          </w:p>
        </w:tc>
        <w:tc>
          <w:tcPr>
            <w:tcW w:w="3154" w:type="dxa"/>
          </w:tcPr>
          <w:p w:rsidR="00070A74" w:rsidRPr="003618B1" w:rsidRDefault="00070A74" w:rsidP="006715C4">
            <w:pPr>
              <w:jc w:val="both"/>
              <w:rPr>
                <w:rFonts w:ascii="Times New Roman" w:hAnsi="Times New Roman"/>
                <w:bCs/>
              </w:rPr>
            </w:pPr>
            <w:r w:rsidRPr="003618B1">
              <w:rPr>
                <w:rFonts w:ascii="Times New Roman" w:hAnsi="Times New Roman"/>
                <w:bCs/>
              </w:rPr>
              <w:t>Regularity</w:t>
            </w:r>
          </w:p>
        </w:tc>
        <w:tc>
          <w:tcPr>
            <w:tcW w:w="2309" w:type="dxa"/>
          </w:tcPr>
          <w:p w:rsidR="00070A74" w:rsidRPr="003618B1" w:rsidRDefault="00070A74" w:rsidP="006715C4">
            <w:pPr>
              <w:jc w:val="both"/>
              <w:rPr>
                <w:rFonts w:ascii="Times New Roman" w:hAnsi="Times New Roman"/>
                <w:bCs/>
              </w:rPr>
            </w:pPr>
            <w:r w:rsidRPr="003618B1">
              <w:rPr>
                <w:rFonts w:ascii="Times New Roman" w:hAnsi="Times New Roman"/>
                <w:bCs/>
              </w:rPr>
              <w:t>1</w:t>
            </w:r>
          </w:p>
        </w:tc>
        <w:tc>
          <w:tcPr>
            <w:tcW w:w="1170" w:type="dxa"/>
            <w:vMerge w:val="restart"/>
          </w:tcPr>
          <w:p w:rsidR="00070A74" w:rsidRPr="003618B1" w:rsidRDefault="00070A74" w:rsidP="006715C4">
            <w:pPr>
              <w:jc w:val="both"/>
              <w:rPr>
                <w:rFonts w:ascii="Times New Roman" w:hAnsi="Times New Roman"/>
                <w:bCs/>
              </w:rPr>
            </w:pPr>
            <w:r w:rsidRPr="003618B1">
              <w:rPr>
                <w:rFonts w:ascii="Times New Roman" w:hAnsi="Times New Roman"/>
                <w:bCs/>
              </w:rPr>
              <w:t>2</w:t>
            </w:r>
          </w:p>
        </w:tc>
      </w:tr>
      <w:tr w:rsidR="00070A74" w:rsidRPr="003618B1" w:rsidTr="00E92C48">
        <w:tc>
          <w:tcPr>
            <w:tcW w:w="3447" w:type="dxa"/>
            <w:vMerge/>
          </w:tcPr>
          <w:p w:rsidR="00070A74" w:rsidRPr="003618B1" w:rsidRDefault="00070A74" w:rsidP="006715C4">
            <w:pPr>
              <w:jc w:val="both"/>
              <w:rPr>
                <w:rFonts w:ascii="Times New Roman" w:hAnsi="Times New Roman"/>
                <w:bCs/>
              </w:rPr>
            </w:pPr>
          </w:p>
        </w:tc>
        <w:tc>
          <w:tcPr>
            <w:tcW w:w="3154" w:type="dxa"/>
          </w:tcPr>
          <w:p w:rsidR="00070A74" w:rsidRPr="003618B1" w:rsidRDefault="00070A74" w:rsidP="006715C4">
            <w:pPr>
              <w:jc w:val="both"/>
              <w:rPr>
                <w:rFonts w:ascii="Times New Roman" w:hAnsi="Times New Roman"/>
                <w:bCs/>
              </w:rPr>
            </w:pPr>
            <w:r w:rsidRPr="003618B1">
              <w:rPr>
                <w:rFonts w:ascii="Times New Roman" w:hAnsi="Times New Roman"/>
                <w:bCs/>
              </w:rPr>
              <w:t xml:space="preserve">Record book </w:t>
            </w:r>
          </w:p>
        </w:tc>
        <w:tc>
          <w:tcPr>
            <w:tcW w:w="2309" w:type="dxa"/>
          </w:tcPr>
          <w:p w:rsidR="00070A74" w:rsidRPr="003618B1" w:rsidRDefault="00070A74" w:rsidP="006715C4">
            <w:pPr>
              <w:jc w:val="both"/>
              <w:rPr>
                <w:rFonts w:ascii="Times New Roman" w:hAnsi="Times New Roman"/>
                <w:bCs/>
              </w:rPr>
            </w:pPr>
            <w:r w:rsidRPr="003618B1">
              <w:rPr>
                <w:rFonts w:ascii="Times New Roman" w:hAnsi="Times New Roman"/>
                <w:bCs/>
              </w:rPr>
              <w:t>1</w:t>
            </w:r>
          </w:p>
        </w:tc>
        <w:tc>
          <w:tcPr>
            <w:tcW w:w="1170" w:type="dxa"/>
            <w:vMerge/>
          </w:tcPr>
          <w:p w:rsidR="00070A74" w:rsidRPr="003618B1" w:rsidRDefault="00070A74" w:rsidP="006715C4">
            <w:pPr>
              <w:jc w:val="both"/>
              <w:rPr>
                <w:rFonts w:ascii="Times New Roman" w:hAnsi="Times New Roman"/>
                <w:bCs/>
              </w:rPr>
            </w:pPr>
          </w:p>
        </w:tc>
      </w:tr>
      <w:tr w:rsidR="00070A74" w:rsidRPr="003618B1" w:rsidTr="00E92C48">
        <w:tc>
          <w:tcPr>
            <w:tcW w:w="3447" w:type="dxa"/>
            <w:vMerge w:val="restart"/>
          </w:tcPr>
          <w:p w:rsidR="00070A74" w:rsidRPr="003618B1" w:rsidRDefault="00070A74" w:rsidP="006715C4">
            <w:pPr>
              <w:jc w:val="both"/>
              <w:rPr>
                <w:rFonts w:ascii="Times New Roman" w:hAnsi="Times New Roman"/>
                <w:bCs/>
              </w:rPr>
            </w:pPr>
            <w:r w:rsidRPr="003618B1">
              <w:rPr>
                <w:rFonts w:ascii="Times New Roman" w:eastAsia="Times New Roman" w:hAnsi="Times New Roman"/>
              </w:rPr>
              <w:t>External</w:t>
            </w:r>
          </w:p>
        </w:tc>
        <w:tc>
          <w:tcPr>
            <w:tcW w:w="3154" w:type="dxa"/>
          </w:tcPr>
          <w:p w:rsidR="00070A74" w:rsidRPr="003618B1" w:rsidRDefault="00070A74" w:rsidP="006715C4">
            <w:pPr>
              <w:jc w:val="both"/>
              <w:rPr>
                <w:rFonts w:ascii="Times New Roman" w:hAnsi="Times New Roman"/>
                <w:bCs/>
              </w:rPr>
            </w:pPr>
            <w:r w:rsidRPr="003618B1">
              <w:rPr>
                <w:rFonts w:ascii="Times New Roman" w:hAnsi="Times New Roman"/>
                <w:bCs/>
              </w:rPr>
              <w:t xml:space="preserve">Major Experiment </w:t>
            </w:r>
          </w:p>
        </w:tc>
        <w:tc>
          <w:tcPr>
            <w:tcW w:w="2309" w:type="dxa"/>
          </w:tcPr>
          <w:p w:rsidR="00070A74" w:rsidRPr="003618B1" w:rsidRDefault="00070A74" w:rsidP="006715C4">
            <w:pPr>
              <w:jc w:val="both"/>
              <w:rPr>
                <w:rFonts w:ascii="Times New Roman" w:hAnsi="Times New Roman"/>
                <w:bCs/>
              </w:rPr>
            </w:pPr>
            <w:r w:rsidRPr="003618B1">
              <w:rPr>
                <w:rFonts w:ascii="Times New Roman" w:hAnsi="Times New Roman"/>
                <w:bCs/>
              </w:rPr>
              <w:t>2</w:t>
            </w:r>
          </w:p>
        </w:tc>
        <w:tc>
          <w:tcPr>
            <w:tcW w:w="1170" w:type="dxa"/>
            <w:vMerge w:val="restart"/>
          </w:tcPr>
          <w:p w:rsidR="00070A74" w:rsidRPr="003618B1" w:rsidRDefault="00070A74" w:rsidP="006715C4">
            <w:pPr>
              <w:jc w:val="both"/>
              <w:rPr>
                <w:rFonts w:ascii="Times New Roman" w:hAnsi="Times New Roman"/>
                <w:bCs/>
              </w:rPr>
            </w:pPr>
            <w:r w:rsidRPr="003618B1">
              <w:rPr>
                <w:rFonts w:ascii="Times New Roman" w:hAnsi="Times New Roman"/>
                <w:bCs/>
              </w:rPr>
              <w:t>8</w:t>
            </w:r>
          </w:p>
        </w:tc>
      </w:tr>
      <w:tr w:rsidR="00070A74" w:rsidRPr="003618B1" w:rsidTr="00E92C48">
        <w:tc>
          <w:tcPr>
            <w:tcW w:w="3447" w:type="dxa"/>
            <w:vMerge/>
          </w:tcPr>
          <w:p w:rsidR="00070A74" w:rsidRPr="003618B1" w:rsidRDefault="00070A74" w:rsidP="006715C4">
            <w:pPr>
              <w:jc w:val="both"/>
              <w:rPr>
                <w:rFonts w:ascii="Times New Roman" w:hAnsi="Times New Roman"/>
                <w:bCs/>
              </w:rPr>
            </w:pPr>
          </w:p>
        </w:tc>
        <w:tc>
          <w:tcPr>
            <w:tcW w:w="3154" w:type="dxa"/>
          </w:tcPr>
          <w:p w:rsidR="00070A74" w:rsidRPr="003618B1" w:rsidRDefault="00070A74" w:rsidP="006715C4">
            <w:pPr>
              <w:jc w:val="both"/>
              <w:rPr>
                <w:rFonts w:ascii="Times New Roman" w:hAnsi="Times New Roman"/>
                <w:bCs/>
              </w:rPr>
            </w:pPr>
            <w:r w:rsidRPr="003618B1">
              <w:rPr>
                <w:rFonts w:ascii="Times New Roman" w:hAnsi="Times New Roman"/>
                <w:bCs/>
              </w:rPr>
              <w:t xml:space="preserve">Minor Experiment </w:t>
            </w:r>
          </w:p>
        </w:tc>
        <w:tc>
          <w:tcPr>
            <w:tcW w:w="2309" w:type="dxa"/>
          </w:tcPr>
          <w:p w:rsidR="00070A74" w:rsidRPr="003618B1" w:rsidRDefault="00070A74" w:rsidP="006715C4">
            <w:pPr>
              <w:jc w:val="both"/>
              <w:rPr>
                <w:rFonts w:ascii="Times New Roman" w:hAnsi="Times New Roman"/>
                <w:bCs/>
              </w:rPr>
            </w:pPr>
            <w:r w:rsidRPr="003618B1">
              <w:rPr>
                <w:rFonts w:ascii="Times New Roman" w:hAnsi="Times New Roman"/>
                <w:bCs/>
              </w:rPr>
              <w:t>2</w:t>
            </w:r>
          </w:p>
        </w:tc>
        <w:tc>
          <w:tcPr>
            <w:tcW w:w="1170" w:type="dxa"/>
            <w:vMerge/>
          </w:tcPr>
          <w:p w:rsidR="00070A74" w:rsidRPr="003618B1" w:rsidRDefault="00070A74" w:rsidP="006715C4">
            <w:pPr>
              <w:jc w:val="both"/>
              <w:rPr>
                <w:rFonts w:ascii="Times New Roman" w:hAnsi="Times New Roman"/>
                <w:bCs/>
              </w:rPr>
            </w:pPr>
          </w:p>
        </w:tc>
      </w:tr>
      <w:tr w:rsidR="00070A74" w:rsidRPr="003618B1" w:rsidTr="00E92C48">
        <w:tc>
          <w:tcPr>
            <w:tcW w:w="3447" w:type="dxa"/>
            <w:vMerge/>
          </w:tcPr>
          <w:p w:rsidR="00070A74" w:rsidRPr="003618B1" w:rsidRDefault="00070A74" w:rsidP="006715C4">
            <w:pPr>
              <w:jc w:val="both"/>
              <w:rPr>
                <w:rFonts w:ascii="Times New Roman" w:hAnsi="Times New Roman"/>
                <w:bCs/>
              </w:rPr>
            </w:pPr>
          </w:p>
        </w:tc>
        <w:tc>
          <w:tcPr>
            <w:tcW w:w="3154" w:type="dxa"/>
          </w:tcPr>
          <w:p w:rsidR="00070A74" w:rsidRPr="003618B1" w:rsidRDefault="00070A74" w:rsidP="006715C4">
            <w:pPr>
              <w:jc w:val="both"/>
              <w:rPr>
                <w:rFonts w:ascii="Times New Roman" w:hAnsi="Times New Roman"/>
                <w:bCs/>
              </w:rPr>
            </w:pPr>
            <w:r w:rsidRPr="003618B1">
              <w:rPr>
                <w:rFonts w:ascii="Times New Roman" w:hAnsi="Times New Roman"/>
                <w:bCs/>
              </w:rPr>
              <w:t>Project work and collection of teaching materials</w:t>
            </w:r>
          </w:p>
        </w:tc>
        <w:tc>
          <w:tcPr>
            <w:tcW w:w="2309" w:type="dxa"/>
          </w:tcPr>
          <w:p w:rsidR="00070A74" w:rsidRPr="003618B1" w:rsidRDefault="00070A74" w:rsidP="006715C4">
            <w:pPr>
              <w:jc w:val="both"/>
              <w:rPr>
                <w:rFonts w:ascii="Times New Roman" w:hAnsi="Times New Roman"/>
                <w:bCs/>
              </w:rPr>
            </w:pPr>
            <w:r w:rsidRPr="003618B1">
              <w:rPr>
                <w:rFonts w:ascii="Times New Roman" w:hAnsi="Times New Roman"/>
                <w:bCs/>
              </w:rPr>
              <w:t>2</w:t>
            </w:r>
          </w:p>
        </w:tc>
        <w:tc>
          <w:tcPr>
            <w:tcW w:w="1170" w:type="dxa"/>
            <w:vMerge/>
          </w:tcPr>
          <w:p w:rsidR="00070A74" w:rsidRPr="003618B1" w:rsidRDefault="00070A74" w:rsidP="006715C4">
            <w:pPr>
              <w:jc w:val="both"/>
              <w:rPr>
                <w:rFonts w:ascii="Times New Roman" w:hAnsi="Times New Roman"/>
                <w:bCs/>
              </w:rPr>
            </w:pPr>
          </w:p>
        </w:tc>
      </w:tr>
      <w:tr w:rsidR="00070A74" w:rsidRPr="003618B1" w:rsidTr="00E92C48">
        <w:tc>
          <w:tcPr>
            <w:tcW w:w="3447" w:type="dxa"/>
            <w:vMerge/>
          </w:tcPr>
          <w:p w:rsidR="00070A74" w:rsidRPr="003618B1" w:rsidRDefault="00070A74" w:rsidP="006715C4">
            <w:pPr>
              <w:jc w:val="both"/>
              <w:rPr>
                <w:rFonts w:ascii="Times New Roman" w:hAnsi="Times New Roman"/>
                <w:bCs/>
              </w:rPr>
            </w:pPr>
          </w:p>
        </w:tc>
        <w:tc>
          <w:tcPr>
            <w:tcW w:w="3154" w:type="dxa"/>
          </w:tcPr>
          <w:p w:rsidR="00070A74" w:rsidRPr="003618B1" w:rsidRDefault="00070A74" w:rsidP="006715C4">
            <w:pPr>
              <w:jc w:val="both"/>
              <w:rPr>
                <w:rFonts w:ascii="Times New Roman" w:hAnsi="Times New Roman"/>
                <w:bCs/>
              </w:rPr>
            </w:pPr>
            <w:r w:rsidRPr="003618B1">
              <w:rPr>
                <w:rFonts w:ascii="Times New Roman" w:hAnsi="Times New Roman"/>
                <w:bCs/>
              </w:rPr>
              <w:t xml:space="preserve">Viva </w:t>
            </w:r>
          </w:p>
        </w:tc>
        <w:tc>
          <w:tcPr>
            <w:tcW w:w="2309" w:type="dxa"/>
          </w:tcPr>
          <w:p w:rsidR="00070A74" w:rsidRPr="003618B1" w:rsidRDefault="00070A74" w:rsidP="006715C4">
            <w:pPr>
              <w:jc w:val="both"/>
              <w:rPr>
                <w:rFonts w:ascii="Times New Roman" w:hAnsi="Times New Roman"/>
                <w:bCs/>
              </w:rPr>
            </w:pPr>
            <w:r w:rsidRPr="003618B1">
              <w:rPr>
                <w:rFonts w:ascii="Times New Roman" w:hAnsi="Times New Roman"/>
                <w:bCs/>
              </w:rPr>
              <w:t>2</w:t>
            </w:r>
          </w:p>
        </w:tc>
        <w:tc>
          <w:tcPr>
            <w:tcW w:w="1170" w:type="dxa"/>
            <w:vMerge/>
          </w:tcPr>
          <w:p w:rsidR="00070A74" w:rsidRPr="003618B1" w:rsidRDefault="00070A74" w:rsidP="006715C4">
            <w:pPr>
              <w:jc w:val="both"/>
              <w:rPr>
                <w:rFonts w:ascii="Times New Roman" w:hAnsi="Times New Roman"/>
                <w:bCs/>
              </w:rPr>
            </w:pPr>
          </w:p>
        </w:tc>
      </w:tr>
    </w:tbl>
    <w:p w:rsidR="00070A74" w:rsidRPr="003618B1" w:rsidRDefault="00070A74" w:rsidP="00070A74">
      <w:pPr>
        <w:rPr>
          <w:rFonts w:ascii="Times New Roman" w:hAnsi="Times New Roman"/>
          <w:bCs/>
        </w:rPr>
      </w:pPr>
    </w:p>
    <w:p w:rsidR="00165306" w:rsidRDefault="00165306" w:rsidP="00A06EB4">
      <w:pPr>
        <w:tabs>
          <w:tab w:val="left" w:pos="4320"/>
          <w:tab w:val="left" w:pos="5760"/>
          <w:tab w:val="left" w:pos="11970"/>
          <w:tab w:val="left" w:pos="12690"/>
        </w:tabs>
        <w:ind w:left="720" w:right="-270"/>
        <w:jc w:val="both"/>
        <w:rPr>
          <w:b/>
          <w:sz w:val="28"/>
          <w:szCs w:val="28"/>
        </w:rPr>
      </w:pPr>
    </w:p>
    <w:p w:rsidR="007103BA" w:rsidRDefault="007103BA" w:rsidP="00212239">
      <w:pPr>
        <w:tabs>
          <w:tab w:val="left" w:pos="180"/>
          <w:tab w:val="left" w:pos="4320"/>
          <w:tab w:val="left" w:pos="5760"/>
          <w:tab w:val="left" w:pos="11970"/>
          <w:tab w:val="left" w:pos="12690"/>
        </w:tabs>
        <w:spacing w:line="360" w:lineRule="auto"/>
        <w:ind w:left="-187" w:right="-270"/>
        <w:jc w:val="both"/>
        <w:rPr>
          <w:rFonts w:ascii="Times New Roman" w:hAnsi="Times New Roman" w:cs="Times New Roman"/>
          <w:b/>
          <w:sz w:val="28"/>
          <w:szCs w:val="28"/>
        </w:rPr>
      </w:pPr>
    </w:p>
    <w:p w:rsidR="00212239" w:rsidRDefault="00A06EB4" w:rsidP="00212239">
      <w:pPr>
        <w:tabs>
          <w:tab w:val="left" w:pos="180"/>
          <w:tab w:val="left" w:pos="4320"/>
          <w:tab w:val="left" w:pos="5760"/>
          <w:tab w:val="left" w:pos="11970"/>
          <w:tab w:val="left" w:pos="12690"/>
        </w:tabs>
        <w:spacing w:line="360" w:lineRule="auto"/>
        <w:ind w:left="-187" w:right="-270"/>
        <w:jc w:val="both"/>
        <w:rPr>
          <w:rFonts w:ascii="Times New Roman" w:hAnsi="Times New Roman" w:cs="Times New Roman"/>
          <w:b/>
          <w:sz w:val="28"/>
          <w:szCs w:val="28"/>
        </w:rPr>
      </w:pPr>
      <w:r w:rsidRPr="00165306">
        <w:rPr>
          <w:rFonts w:ascii="Times New Roman" w:hAnsi="Times New Roman" w:cs="Times New Roman"/>
          <w:b/>
          <w:sz w:val="28"/>
          <w:szCs w:val="28"/>
        </w:rPr>
        <w:t xml:space="preserve">Recommended </w:t>
      </w:r>
      <w:r w:rsidR="00935163" w:rsidRPr="00165306">
        <w:rPr>
          <w:rFonts w:ascii="Times New Roman" w:hAnsi="Times New Roman" w:cs="Times New Roman"/>
          <w:b/>
          <w:sz w:val="28"/>
          <w:szCs w:val="28"/>
        </w:rPr>
        <w:t xml:space="preserve">and Reference </w:t>
      </w:r>
      <w:r w:rsidRPr="00165306">
        <w:rPr>
          <w:rFonts w:ascii="Times New Roman" w:hAnsi="Times New Roman" w:cs="Times New Roman"/>
          <w:b/>
          <w:sz w:val="28"/>
          <w:szCs w:val="28"/>
        </w:rPr>
        <w:t xml:space="preserve">Books </w:t>
      </w:r>
      <w:r w:rsidR="00935163" w:rsidRPr="00165306">
        <w:rPr>
          <w:rFonts w:ascii="Times New Roman" w:hAnsi="Times New Roman" w:cs="Times New Roman"/>
          <w:b/>
          <w:sz w:val="28"/>
          <w:szCs w:val="28"/>
        </w:rPr>
        <w:t>for Theoretical part</w:t>
      </w:r>
    </w:p>
    <w:p w:rsidR="00A06EB4" w:rsidRPr="00664995" w:rsidRDefault="00165306" w:rsidP="00212239">
      <w:pPr>
        <w:tabs>
          <w:tab w:val="left" w:pos="180"/>
          <w:tab w:val="left" w:pos="4320"/>
          <w:tab w:val="left" w:pos="5760"/>
          <w:tab w:val="left" w:pos="11970"/>
          <w:tab w:val="left" w:pos="12690"/>
        </w:tabs>
        <w:spacing w:line="360" w:lineRule="auto"/>
        <w:ind w:left="-187" w:right="-270"/>
        <w:jc w:val="both"/>
        <w:rPr>
          <w:rFonts w:ascii="Times New Roman" w:hAnsi="Times New Roman" w:cs="Times New Roman"/>
          <w:b/>
          <w:sz w:val="28"/>
          <w:szCs w:val="28"/>
        </w:rPr>
      </w:pPr>
      <w:r w:rsidRPr="00664995">
        <w:rPr>
          <w:rFonts w:ascii="Times New Roman" w:hAnsi="Times New Roman" w:cs="Times New Roman"/>
          <w:b/>
        </w:rPr>
        <w:t>Unit I</w:t>
      </w:r>
    </w:p>
    <w:p w:rsidR="00A06EB4" w:rsidRPr="00664995" w:rsidRDefault="00A06EB4" w:rsidP="00D53C97">
      <w:pPr>
        <w:tabs>
          <w:tab w:val="left" w:pos="180"/>
          <w:tab w:val="left" w:pos="4320"/>
          <w:tab w:val="left" w:pos="5760"/>
          <w:tab w:val="left" w:pos="11970"/>
          <w:tab w:val="left" w:pos="12690"/>
        </w:tabs>
        <w:spacing w:line="360" w:lineRule="auto"/>
        <w:ind w:left="533" w:right="-340" w:hanging="720"/>
        <w:jc w:val="both"/>
        <w:rPr>
          <w:rFonts w:ascii="Times New Roman" w:hAnsi="Times New Roman" w:cs="Times New Roman"/>
        </w:rPr>
      </w:pPr>
      <w:r w:rsidRPr="00664995">
        <w:rPr>
          <w:rFonts w:ascii="Times New Roman" w:hAnsi="Times New Roman" w:cs="Times New Roman"/>
        </w:rPr>
        <w:t>DPR</w:t>
      </w:r>
      <w:r w:rsidR="00165306" w:rsidRPr="00664995">
        <w:rPr>
          <w:rFonts w:ascii="Times New Roman" w:hAnsi="Times New Roman" w:cs="Times New Roman"/>
        </w:rPr>
        <w:t xml:space="preserve"> </w:t>
      </w:r>
      <w:r w:rsidRPr="00664995">
        <w:rPr>
          <w:rFonts w:ascii="Times New Roman" w:hAnsi="Times New Roman" w:cs="Times New Roman"/>
        </w:rPr>
        <w:t xml:space="preserve">(2016). </w:t>
      </w:r>
      <w:r w:rsidRPr="00664995">
        <w:rPr>
          <w:rFonts w:ascii="Times New Roman" w:hAnsi="Times New Roman" w:cs="Times New Roman"/>
          <w:i/>
        </w:rPr>
        <w:t xml:space="preserve">Medicinal Plants of Nepal. </w:t>
      </w:r>
      <w:r w:rsidRPr="00664995">
        <w:rPr>
          <w:rFonts w:ascii="Times New Roman" w:hAnsi="Times New Roman" w:cs="Times New Roman"/>
        </w:rPr>
        <w:t>Department of Plan</w:t>
      </w:r>
      <w:r w:rsidR="0046337D" w:rsidRPr="00664995">
        <w:rPr>
          <w:rFonts w:ascii="Times New Roman" w:hAnsi="Times New Roman" w:cs="Times New Roman"/>
        </w:rPr>
        <w:t>t Resources. Ministry of Forests</w:t>
      </w:r>
      <w:r w:rsidRPr="00664995">
        <w:rPr>
          <w:rFonts w:ascii="Times New Roman" w:hAnsi="Times New Roman" w:cs="Times New Roman"/>
        </w:rPr>
        <w:t xml:space="preserve"> and Soil Conservation. </w:t>
      </w:r>
      <w:r w:rsidR="00165306" w:rsidRPr="00664995">
        <w:rPr>
          <w:rFonts w:ascii="Times New Roman" w:hAnsi="Times New Roman" w:cs="Times New Roman"/>
        </w:rPr>
        <w:t xml:space="preserve">Government of Nepal, Kathmandu </w:t>
      </w:r>
    </w:p>
    <w:p w:rsidR="00165306" w:rsidRPr="00664995" w:rsidRDefault="00165306" w:rsidP="00D53C97">
      <w:pPr>
        <w:tabs>
          <w:tab w:val="left" w:pos="180"/>
          <w:tab w:val="left" w:pos="4320"/>
          <w:tab w:val="left" w:pos="5760"/>
          <w:tab w:val="left" w:pos="11970"/>
          <w:tab w:val="left" w:pos="12690"/>
        </w:tabs>
        <w:spacing w:line="360" w:lineRule="auto"/>
        <w:ind w:left="533" w:right="-340" w:hanging="720"/>
        <w:jc w:val="both"/>
        <w:rPr>
          <w:rFonts w:ascii="Times New Roman" w:hAnsi="Times New Roman" w:cs="Times New Roman"/>
        </w:rPr>
      </w:pPr>
      <w:r w:rsidRPr="00664995">
        <w:rPr>
          <w:rFonts w:ascii="Times New Roman" w:hAnsi="Times New Roman" w:cs="Times New Roman"/>
        </w:rPr>
        <w:t xml:space="preserve">DPR (2067 BS). </w:t>
      </w:r>
      <w:r w:rsidR="0046337D" w:rsidRPr="00664995">
        <w:rPr>
          <w:rFonts w:ascii="Times New Roman" w:hAnsi="Times New Roman" w:cs="Times New Roman"/>
          <w:i/>
        </w:rPr>
        <w:t>Nepalko Aarthik Bikaskalagi Prathamikta Prapta 30 Jadibutiharuko Pahichan Pustika.</w:t>
      </w:r>
      <w:r w:rsidR="0046337D" w:rsidRPr="00664995">
        <w:rPr>
          <w:rFonts w:ascii="Times New Roman" w:hAnsi="Times New Roman" w:cs="Times New Roman"/>
        </w:rPr>
        <w:t xml:space="preserve"> Department of Plant Resources, Ministry of Forests and Soil Conservation. Government of Nepal, Kathmandu.</w:t>
      </w:r>
    </w:p>
    <w:p w:rsidR="00A06EB4" w:rsidRPr="00664995" w:rsidRDefault="00A06EB4" w:rsidP="00D53C97">
      <w:pPr>
        <w:tabs>
          <w:tab w:val="left" w:pos="180"/>
          <w:tab w:val="left" w:pos="4320"/>
          <w:tab w:val="left" w:pos="5760"/>
          <w:tab w:val="left" w:pos="11970"/>
          <w:tab w:val="left" w:pos="12690"/>
        </w:tabs>
        <w:spacing w:line="360" w:lineRule="auto"/>
        <w:ind w:left="533" w:right="-340" w:hanging="720"/>
        <w:jc w:val="both"/>
        <w:rPr>
          <w:rFonts w:ascii="Times New Roman" w:hAnsi="Times New Roman" w:cs="Times New Roman"/>
        </w:rPr>
      </w:pPr>
      <w:r w:rsidRPr="00664995">
        <w:rPr>
          <w:rFonts w:ascii="Times New Roman" w:hAnsi="Times New Roman" w:cs="Times New Roman"/>
        </w:rPr>
        <w:t xml:space="preserve">Farooqi A. A. and Sreeramu B. S. (2010). </w:t>
      </w:r>
      <w:r w:rsidRPr="00664995">
        <w:rPr>
          <w:rFonts w:ascii="Times New Roman" w:hAnsi="Times New Roman" w:cs="Times New Roman"/>
          <w:i/>
        </w:rPr>
        <w:t>Cultivation of Medicinal and Aromatic Crops</w:t>
      </w:r>
      <w:r w:rsidR="00687E42" w:rsidRPr="00664995">
        <w:rPr>
          <w:rFonts w:ascii="Times New Roman" w:hAnsi="Times New Roman" w:cs="Times New Roman"/>
          <w:i/>
        </w:rPr>
        <w:t>.</w:t>
      </w:r>
      <w:r w:rsidRPr="00664995">
        <w:rPr>
          <w:rFonts w:ascii="Times New Roman" w:hAnsi="Times New Roman" w:cs="Times New Roman"/>
        </w:rPr>
        <w:t xml:space="preserve"> Universities Press ( India) Pr</w:t>
      </w:r>
      <w:r w:rsidR="00165306" w:rsidRPr="00664995">
        <w:rPr>
          <w:rFonts w:ascii="Times New Roman" w:hAnsi="Times New Roman" w:cs="Times New Roman"/>
        </w:rPr>
        <w:t xml:space="preserve">ivate Limited, Hyderabad, India. </w:t>
      </w:r>
    </w:p>
    <w:p w:rsidR="00A06EB4" w:rsidRDefault="00A06EB4" w:rsidP="00D53C97">
      <w:pPr>
        <w:tabs>
          <w:tab w:val="left" w:pos="180"/>
          <w:tab w:val="left" w:pos="4320"/>
          <w:tab w:val="left" w:pos="5760"/>
          <w:tab w:val="left" w:pos="11970"/>
          <w:tab w:val="left" w:pos="12690"/>
        </w:tabs>
        <w:spacing w:line="360" w:lineRule="auto"/>
        <w:ind w:left="533" w:right="-340" w:hanging="720"/>
        <w:jc w:val="both"/>
        <w:rPr>
          <w:rFonts w:ascii="Times New Roman" w:hAnsi="Times New Roman" w:cs="Times New Roman"/>
          <w:strike/>
        </w:rPr>
      </w:pPr>
      <w:r w:rsidRPr="00664995">
        <w:rPr>
          <w:rFonts w:ascii="Times New Roman" w:hAnsi="Times New Roman" w:cs="Times New Roman"/>
        </w:rPr>
        <w:t xml:space="preserve">Jha P.K. , Karmacharya S. B. , Chettri M.K. , Banis C. B. and Shrestha B. B. eds 2008. </w:t>
      </w:r>
      <w:r w:rsidRPr="00664995">
        <w:rPr>
          <w:rFonts w:ascii="Times New Roman" w:hAnsi="Times New Roman" w:cs="Times New Roman"/>
          <w:i/>
        </w:rPr>
        <w:t>Medicinal Plants in Nep</w:t>
      </w:r>
      <w:r w:rsidR="0046337D" w:rsidRPr="00664995">
        <w:rPr>
          <w:rFonts w:ascii="Times New Roman" w:hAnsi="Times New Roman" w:cs="Times New Roman"/>
          <w:i/>
        </w:rPr>
        <w:t>al: An Anthology of Contemporary Research</w:t>
      </w:r>
      <w:r w:rsidRPr="00165306">
        <w:rPr>
          <w:rFonts w:ascii="Times New Roman" w:hAnsi="Times New Roman" w:cs="Times New Roman"/>
          <w:i/>
        </w:rPr>
        <w:t>. Ecological Society ( ECOS)</w:t>
      </w:r>
      <w:r w:rsidRPr="00165306">
        <w:rPr>
          <w:rFonts w:ascii="Times New Roman" w:hAnsi="Times New Roman" w:cs="Times New Roman"/>
        </w:rPr>
        <w:t>, Kathmandu</w:t>
      </w:r>
      <w:r w:rsidR="00165306">
        <w:rPr>
          <w:rFonts w:ascii="Times New Roman" w:hAnsi="Times New Roman" w:cs="Times New Roman"/>
        </w:rPr>
        <w:t xml:space="preserve">. </w:t>
      </w:r>
      <w:r w:rsidRPr="00165306">
        <w:rPr>
          <w:rFonts w:ascii="Times New Roman" w:hAnsi="Times New Roman" w:cs="Times New Roman"/>
        </w:rPr>
        <w:t xml:space="preserve"> </w:t>
      </w:r>
    </w:p>
    <w:p w:rsidR="00014EF4" w:rsidRPr="009001CA" w:rsidRDefault="00014EF4" w:rsidP="00D53C97">
      <w:pPr>
        <w:tabs>
          <w:tab w:val="left" w:pos="180"/>
          <w:tab w:val="left" w:pos="4320"/>
          <w:tab w:val="left" w:pos="5760"/>
          <w:tab w:val="left" w:pos="10815"/>
        </w:tabs>
        <w:spacing w:line="360" w:lineRule="auto"/>
        <w:ind w:left="533" w:right="-270" w:hanging="720"/>
        <w:jc w:val="both"/>
        <w:rPr>
          <w:rFonts w:ascii="Times New Roman" w:hAnsi="Times New Roman" w:cs="Times New Roman"/>
        </w:rPr>
      </w:pPr>
      <w:r w:rsidRPr="009001CA">
        <w:rPr>
          <w:rFonts w:ascii="Times New Roman" w:hAnsi="Times New Roman" w:cs="Times New Roman"/>
        </w:rPr>
        <w:t>Thomas Y., Karki, M., and Para</w:t>
      </w:r>
      <w:r w:rsidR="008D1B73">
        <w:rPr>
          <w:rFonts w:ascii="Times New Roman" w:hAnsi="Times New Roman" w:cs="Times New Roman"/>
        </w:rPr>
        <w:t>j</w:t>
      </w:r>
      <w:r w:rsidRPr="009001CA">
        <w:rPr>
          <w:rFonts w:ascii="Times New Roman" w:hAnsi="Times New Roman" w:cs="Times New Roman"/>
        </w:rPr>
        <w:t xml:space="preserve">uli D. eds (2002). </w:t>
      </w:r>
      <w:r w:rsidRPr="00014EF4">
        <w:rPr>
          <w:rFonts w:ascii="Times New Roman" w:hAnsi="Times New Roman" w:cs="Times New Roman"/>
          <w:i/>
        </w:rPr>
        <w:t>Himalayan Medicinal and Aromatic Plants. Balancing Use and Conservation.</w:t>
      </w:r>
      <w:r w:rsidRPr="009001CA">
        <w:rPr>
          <w:rFonts w:ascii="Times New Roman" w:hAnsi="Times New Roman" w:cs="Times New Roman"/>
        </w:rPr>
        <w:t xml:space="preserve"> Proceedings of the Regional Workshop on Wise Practices and Experimental Learning in Conservation and Management of Himalaya Medicinal Plants (December 15-20, 2002, Kathmandu, Nepal. Ministry of Forests and Soil Conservation. HMG of Nepal, Kathmandu.</w:t>
      </w:r>
    </w:p>
    <w:p w:rsidR="00165306" w:rsidRPr="00664995" w:rsidRDefault="009001CA" w:rsidP="00D53C97">
      <w:pPr>
        <w:tabs>
          <w:tab w:val="left" w:pos="180"/>
        </w:tabs>
        <w:spacing w:line="360" w:lineRule="auto"/>
        <w:ind w:left="533" w:right="-340" w:hanging="720"/>
        <w:rPr>
          <w:rFonts w:ascii="Times New Roman" w:hAnsi="Times New Roman" w:cs="Times New Roman"/>
          <w:b/>
          <w:sz w:val="20"/>
          <w:szCs w:val="20"/>
          <w:shd w:val="clear" w:color="auto" w:fill="FFFFFF"/>
        </w:rPr>
      </w:pPr>
      <w:r w:rsidRPr="00664995">
        <w:rPr>
          <w:rFonts w:ascii="Times New Roman" w:hAnsi="Times New Roman" w:cs="Times New Roman"/>
          <w:b/>
        </w:rPr>
        <w:t>Unit II</w:t>
      </w:r>
    </w:p>
    <w:p w:rsidR="009001CA" w:rsidRPr="009001CA" w:rsidRDefault="009001CA" w:rsidP="00D53C97">
      <w:pPr>
        <w:tabs>
          <w:tab w:val="left" w:pos="180"/>
          <w:tab w:val="left" w:pos="4320"/>
          <w:tab w:val="left" w:pos="5760"/>
          <w:tab w:val="left" w:pos="11970"/>
          <w:tab w:val="left" w:pos="12690"/>
        </w:tabs>
        <w:spacing w:line="360" w:lineRule="auto"/>
        <w:ind w:left="533" w:right="-340" w:hanging="720"/>
        <w:jc w:val="both"/>
        <w:rPr>
          <w:rFonts w:ascii="Times New Roman" w:hAnsi="Times New Roman" w:cs="Times New Roman"/>
          <w:strike/>
        </w:rPr>
      </w:pPr>
      <w:r w:rsidRPr="00165306">
        <w:rPr>
          <w:rFonts w:ascii="Times New Roman" w:hAnsi="Times New Roman" w:cs="Times New Roman"/>
        </w:rPr>
        <w:t>Biswas, Subrata</w:t>
      </w:r>
      <w:r w:rsidR="00EF78ED">
        <w:rPr>
          <w:rFonts w:ascii="Times New Roman" w:hAnsi="Times New Roman" w:cs="Times New Roman"/>
        </w:rPr>
        <w:t xml:space="preserve">, Datta, M. and </w:t>
      </w:r>
      <w:r w:rsidR="00F1232C">
        <w:rPr>
          <w:rFonts w:ascii="Times New Roman" w:hAnsi="Times New Roman" w:cs="Times New Roman"/>
        </w:rPr>
        <w:t xml:space="preserve"> Nagachan</w:t>
      </w:r>
      <w:r w:rsidR="00EF78ED">
        <w:rPr>
          <w:rFonts w:ascii="Times New Roman" w:hAnsi="Times New Roman" w:cs="Times New Roman"/>
        </w:rPr>
        <w:t>, S.V.</w:t>
      </w:r>
      <w:r w:rsidR="00F1232C">
        <w:rPr>
          <w:rFonts w:ascii="Times New Roman" w:hAnsi="Times New Roman" w:cs="Times New Roman"/>
        </w:rPr>
        <w:t xml:space="preserve"> (</w:t>
      </w:r>
      <w:r w:rsidRPr="00165306">
        <w:rPr>
          <w:rFonts w:ascii="Times New Roman" w:hAnsi="Times New Roman" w:cs="Times New Roman"/>
        </w:rPr>
        <w:t xml:space="preserve">2012). </w:t>
      </w:r>
      <w:r w:rsidRPr="00165306">
        <w:rPr>
          <w:rFonts w:ascii="Times New Roman" w:hAnsi="Times New Roman" w:cs="Times New Roman"/>
          <w:i/>
        </w:rPr>
        <w:t>Mushrooms : A Manual for Cultivation.</w:t>
      </w:r>
      <w:r w:rsidRPr="00165306">
        <w:rPr>
          <w:rFonts w:ascii="Times New Roman" w:hAnsi="Times New Roman" w:cs="Times New Roman"/>
        </w:rPr>
        <w:t xml:space="preserve"> PHI Learning Private Limited ,  New Delhi, India</w:t>
      </w:r>
      <w:r>
        <w:rPr>
          <w:rFonts w:ascii="Times New Roman" w:hAnsi="Times New Roman" w:cs="Times New Roman"/>
        </w:rPr>
        <w:t>.</w:t>
      </w:r>
    </w:p>
    <w:p w:rsidR="00D53C97" w:rsidRDefault="00D53C97" w:rsidP="00D53C97">
      <w:pPr>
        <w:tabs>
          <w:tab w:val="left" w:pos="180"/>
          <w:tab w:val="left" w:pos="4320"/>
          <w:tab w:val="left" w:pos="5760"/>
          <w:tab w:val="left" w:pos="10815"/>
        </w:tabs>
        <w:spacing w:line="360" w:lineRule="auto"/>
        <w:ind w:left="533" w:right="-340" w:hanging="720"/>
        <w:jc w:val="both"/>
        <w:rPr>
          <w:rFonts w:ascii="Times New Roman" w:hAnsi="Times New Roman" w:cs="Times New Roman"/>
          <w:strike/>
        </w:rPr>
      </w:pPr>
      <w:r w:rsidRPr="009001CA">
        <w:rPr>
          <w:rFonts w:ascii="Times New Roman" w:hAnsi="Times New Roman" w:cs="Times New Roman"/>
        </w:rPr>
        <w:t xml:space="preserve">Suman and Sharma (2007). </w:t>
      </w:r>
      <w:r w:rsidRPr="009001CA">
        <w:rPr>
          <w:rFonts w:ascii="Times New Roman" w:hAnsi="Times New Roman" w:cs="Times New Roman"/>
          <w:i/>
        </w:rPr>
        <w:t>Mushroom Cultivation and uses</w:t>
      </w:r>
      <w:r>
        <w:rPr>
          <w:rFonts w:ascii="Times New Roman" w:hAnsi="Times New Roman" w:cs="Times New Roman"/>
        </w:rPr>
        <w:t>. AGROBIOS, India.</w:t>
      </w:r>
      <w:r w:rsidRPr="00D53C97">
        <w:rPr>
          <w:rFonts w:ascii="Times New Roman" w:hAnsi="Times New Roman" w:cs="Times New Roman"/>
          <w:strike/>
        </w:rPr>
        <w:t>.</w:t>
      </w:r>
    </w:p>
    <w:p w:rsidR="005E19DC" w:rsidRPr="005E19DC" w:rsidRDefault="005E19DC" w:rsidP="00D53C97">
      <w:pPr>
        <w:tabs>
          <w:tab w:val="left" w:pos="180"/>
          <w:tab w:val="left" w:pos="4320"/>
          <w:tab w:val="left" w:pos="5760"/>
          <w:tab w:val="left" w:pos="10815"/>
        </w:tabs>
        <w:spacing w:line="360" w:lineRule="auto"/>
        <w:ind w:left="533" w:right="-340" w:hanging="720"/>
        <w:jc w:val="both"/>
        <w:rPr>
          <w:rFonts w:ascii="Times New Roman" w:hAnsi="Times New Roman" w:cs="Times New Roman"/>
        </w:rPr>
      </w:pPr>
      <w:r w:rsidRPr="005E19DC">
        <w:rPr>
          <w:rFonts w:ascii="Times New Roman" w:hAnsi="Times New Roman" w:cs="Times New Roman"/>
        </w:rPr>
        <w:t xml:space="preserve">Jana, B. L. </w:t>
      </w:r>
      <w:r>
        <w:rPr>
          <w:rFonts w:ascii="Times New Roman" w:hAnsi="Times New Roman" w:cs="Times New Roman"/>
        </w:rPr>
        <w:t xml:space="preserve">(2015). </w:t>
      </w:r>
      <w:r w:rsidRPr="005E19DC">
        <w:rPr>
          <w:rFonts w:ascii="Times New Roman" w:hAnsi="Times New Roman" w:cs="Times New Roman"/>
          <w:i/>
        </w:rPr>
        <w:t>Relevance of Organic Farming</w:t>
      </w:r>
      <w:r>
        <w:rPr>
          <w:rFonts w:ascii="Times New Roman" w:hAnsi="Times New Roman" w:cs="Times New Roman"/>
        </w:rPr>
        <w:t>. Aavashkar Publishers Distributers, Jaipur, India.</w:t>
      </w:r>
    </w:p>
    <w:p w:rsidR="009001CA" w:rsidRPr="009001CA" w:rsidRDefault="009001CA" w:rsidP="00D53C97">
      <w:pPr>
        <w:tabs>
          <w:tab w:val="left" w:pos="180"/>
          <w:tab w:val="left" w:pos="4320"/>
          <w:tab w:val="left" w:pos="5760"/>
          <w:tab w:val="left" w:pos="10815"/>
        </w:tabs>
        <w:spacing w:line="360" w:lineRule="auto"/>
        <w:ind w:left="533" w:right="-340" w:hanging="720"/>
        <w:jc w:val="both"/>
        <w:rPr>
          <w:rFonts w:ascii="Times New Roman" w:hAnsi="Times New Roman" w:cs="Times New Roman"/>
          <w:strike/>
        </w:rPr>
      </w:pPr>
      <w:r w:rsidRPr="00165306">
        <w:rPr>
          <w:rFonts w:ascii="Times New Roman" w:hAnsi="Times New Roman" w:cs="Times New Roman"/>
        </w:rPr>
        <w:t xml:space="preserve">Neupane, S.P. (2014). </w:t>
      </w:r>
      <w:r w:rsidRPr="009325B1">
        <w:rPr>
          <w:rFonts w:ascii="Times New Roman" w:hAnsi="Times New Roman" w:cs="Times New Roman"/>
          <w:i/>
        </w:rPr>
        <w:t>Mushroom Farming in Nepal</w:t>
      </w:r>
      <w:r>
        <w:rPr>
          <w:rFonts w:ascii="Times New Roman" w:hAnsi="Times New Roman" w:cs="Times New Roman"/>
        </w:rPr>
        <w:t xml:space="preserve"> (in Nepali). Kathmandu</w:t>
      </w:r>
      <w:r w:rsidR="00F1232C">
        <w:rPr>
          <w:rFonts w:ascii="Times New Roman" w:hAnsi="Times New Roman" w:cs="Times New Roman"/>
        </w:rPr>
        <w:t xml:space="preserve">, Binita Neupane </w:t>
      </w:r>
      <w:r w:rsidR="009325B1">
        <w:rPr>
          <w:rFonts w:ascii="Times New Roman" w:hAnsi="Times New Roman" w:cs="Times New Roman"/>
        </w:rPr>
        <w:t>, Kathmandu.</w:t>
      </w:r>
    </w:p>
    <w:p w:rsidR="00014EF4" w:rsidRDefault="00014EF4" w:rsidP="00D53C97">
      <w:pPr>
        <w:tabs>
          <w:tab w:val="left" w:pos="180"/>
          <w:tab w:val="left" w:pos="4320"/>
          <w:tab w:val="left" w:pos="5760"/>
          <w:tab w:val="left" w:pos="10815"/>
        </w:tabs>
        <w:spacing w:line="360" w:lineRule="auto"/>
        <w:ind w:left="533" w:right="-340" w:hanging="720"/>
        <w:jc w:val="both"/>
        <w:rPr>
          <w:rFonts w:ascii="Times New Roman" w:hAnsi="Times New Roman" w:cs="Times New Roman"/>
        </w:rPr>
      </w:pPr>
      <w:r w:rsidRPr="009001CA">
        <w:rPr>
          <w:rFonts w:ascii="Times New Roman" w:hAnsi="Times New Roman" w:cs="Times New Roman"/>
        </w:rPr>
        <w:t xml:space="preserve">Ram, R.C. (2007). </w:t>
      </w:r>
      <w:r w:rsidRPr="009001CA">
        <w:rPr>
          <w:rFonts w:ascii="Times New Roman" w:hAnsi="Times New Roman" w:cs="Times New Roman"/>
          <w:i/>
        </w:rPr>
        <w:t>Mushrooms and their cultivation techniques.</w:t>
      </w:r>
      <w:r w:rsidRPr="009001CA">
        <w:rPr>
          <w:rFonts w:ascii="Times New Roman" w:hAnsi="Times New Roman" w:cs="Times New Roman"/>
        </w:rPr>
        <w:t xml:space="preserve"> Aviskar Prakashan. Jaipur, India</w:t>
      </w:r>
      <w:r>
        <w:rPr>
          <w:rFonts w:ascii="Times New Roman" w:hAnsi="Times New Roman" w:cs="Times New Roman"/>
        </w:rPr>
        <w:t xml:space="preserve">. </w:t>
      </w:r>
    </w:p>
    <w:p w:rsidR="005E19DC" w:rsidRPr="009001CA" w:rsidRDefault="005E19DC" w:rsidP="00D53C97">
      <w:pPr>
        <w:tabs>
          <w:tab w:val="left" w:pos="180"/>
          <w:tab w:val="left" w:pos="4320"/>
          <w:tab w:val="left" w:pos="5760"/>
          <w:tab w:val="left" w:pos="10815"/>
        </w:tabs>
        <w:spacing w:line="360" w:lineRule="auto"/>
        <w:ind w:left="533" w:right="-340" w:hanging="720"/>
        <w:jc w:val="both"/>
        <w:rPr>
          <w:rFonts w:ascii="Times New Roman" w:hAnsi="Times New Roman" w:cs="Times New Roman"/>
        </w:rPr>
      </w:pPr>
    </w:p>
    <w:p w:rsidR="00165306" w:rsidRPr="00664995" w:rsidRDefault="009001CA" w:rsidP="00D53C97">
      <w:pPr>
        <w:tabs>
          <w:tab w:val="left" w:pos="180"/>
        </w:tabs>
        <w:spacing w:line="360" w:lineRule="auto"/>
        <w:ind w:left="533" w:right="-340" w:hanging="720"/>
        <w:rPr>
          <w:rFonts w:ascii="Times New Roman" w:hAnsi="Times New Roman" w:cs="Times New Roman"/>
          <w:b/>
          <w:shd w:val="clear" w:color="auto" w:fill="FFFFFF"/>
        </w:rPr>
      </w:pPr>
      <w:r w:rsidRPr="00664995">
        <w:rPr>
          <w:rFonts w:ascii="Times New Roman" w:hAnsi="Times New Roman" w:cs="Times New Roman"/>
          <w:b/>
          <w:shd w:val="clear" w:color="auto" w:fill="FFFFFF"/>
        </w:rPr>
        <w:t>Unit III</w:t>
      </w:r>
    </w:p>
    <w:p w:rsidR="00A06EB4" w:rsidRPr="009001CA" w:rsidRDefault="00A06EB4" w:rsidP="00D53C97">
      <w:pPr>
        <w:tabs>
          <w:tab w:val="left" w:pos="180"/>
        </w:tabs>
        <w:spacing w:line="360" w:lineRule="auto"/>
        <w:ind w:left="533" w:right="-340" w:hanging="720"/>
        <w:rPr>
          <w:rFonts w:ascii="Times New Roman" w:hAnsi="Times New Roman" w:cs="Times New Roman"/>
          <w:shd w:val="clear" w:color="auto" w:fill="FFFFFF"/>
        </w:rPr>
      </w:pPr>
      <w:r w:rsidRPr="009001CA">
        <w:rPr>
          <w:rFonts w:ascii="Times New Roman" w:hAnsi="Times New Roman" w:cs="Times New Roman"/>
          <w:shd w:val="clear" w:color="auto" w:fill="FFFFFF"/>
        </w:rPr>
        <w:t xml:space="preserve">Kumar, Ashok (2014). </w:t>
      </w:r>
      <w:r w:rsidRPr="009001CA">
        <w:rPr>
          <w:rFonts w:ascii="Times New Roman" w:hAnsi="Times New Roman" w:cs="Times New Roman"/>
          <w:i/>
          <w:shd w:val="clear" w:color="auto" w:fill="FFFFFF"/>
        </w:rPr>
        <w:t>Seed technology &amp; Pathology</w:t>
      </w:r>
      <w:r w:rsidRPr="009001CA">
        <w:rPr>
          <w:rFonts w:ascii="Times New Roman" w:hAnsi="Times New Roman" w:cs="Times New Roman"/>
          <w:shd w:val="clear" w:color="auto" w:fill="FFFFFF"/>
        </w:rPr>
        <w:t>. Discovery Publishing House Pvt. Ltd. New Delhi</w:t>
      </w:r>
      <w:r w:rsidR="00954D0B" w:rsidRPr="009001CA">
        <w:rPr>
          <w:rFonts w:ascii="Times New Roman" w:hAnsi="Times New Roman" w:cs="Times New Roman"/>
          <w:shd w:val="clear" w:color="auto" w:fill="FFFFFF"/>
        </w:rPr>
        <w:t>.</w:t>
      </w:r>
    </w:p>
    <w:p w:rsidR="00014EF4" w:rsidRPr="009001CA" w:rsidRDefault="00014EF4" w:rsidP="00D53C97">
      <w:pPr>
        <w:tabs>
          <w:tab w:val="left" w:pos="180"/>
        </w:tabs>
        <w:spacing w:line="360" w:lineRule="auto"/>
        <w:ind w:left="533" w:right="-340" w:hanging="720"/>
        <w:rPr>
          <w:rFonts w:ascii="Times New Roman" w:hAnsi="Times New Roman" w:cs="Times New Roman"/>
          <w:shd w:val="clear" w:color="auto" w:fill="FFFFFF"/>
        </w:rPr>
      </w:pPr>
      <w:r w:rsidRPr="009001CA">
        <w:rPr>
          <w:rFonts w:ascii="Times New Roman" w:hAnsi="Times New Roman" w:cs="Times New Roman"/>
          <w:shd w:val="clear" w:color="auto" w:fill="FFFFFF"/>
        </w:rPr>
        <w:lastRenderedPageBreak/>
        <w:t xml:space="preserve">Padmavathi, S (2012). </w:t>
      </w:r>
      <w:r w:rsidRPr="009001CA">
        <w:rPr>
          <w:rFonts w:ascii="Times New Roman" w:hAnsi="Times New Roman" w:cs="Times New Roman"/>
          <w:i/>
          <w:shd w:val="clear" w:color="auto" w:fill="FFFFFF"/>
        </w:rPr>
        <w:t>A textbook of Seed Sciene and Technology.</w:t>
      </w:r>
      <w:r w:rsidRPr="009001CA">
        <w:rPr>
          <w:rFonts w:ascii="Times New Roman" w:hAnsi="Times New Roman" w:cs="Times New Roman"/>
          <w:shd w:val="clear" w:color="auto" w:fill="FFFFFF"/>
        </w:rPr>
        <w:t xml:space="preserve"> New India Publi</w:t>
      </w:r>
      <w:r>
        <w:rPr>
          <w:rFonts w:ascii="Times New Roman" w:hAnsi="Times New Roman" w:cs="Times New Roman"/>
          <w:shd w:val="clear" w:color="auto" w:fill="FFFFFF"/>
        </w:rPr>
        <w:t xml:space="preserve">shing Agency(NIPA), New Delhi. </w:t>
      </w:r>
    </w:p>
    <w:p w:rsidR="00A06EB4" w:rsidRPr="00014EF4" w:rsidRDefault="00A06EB4" w:rsidP="00D53C97">
      <w:pPr>
        <w:tabs>
          <w:tab w:val="left" w:pos="180"/>
        </w:tabs>
        <w:spacing w:line="360" w:lineRule="auto"/>
        <w:ind w:left="533" w:right="-340" w:hanging="720"/>
        <w:rPr>
          <w:rFonts w:ascii="Times New Roman" w:hAnsi="Times New Roman" w:cs="Times New Roman"/>
          <w:strike/>
          <w:shd w:val="clear" w:color="auto" w:fill="FFFFFF"/>
        </w:rPr>
      </w:pPr>
      <w:r w:rsidRPr="009001CA">
        <w:rPr>
          <w:rFonts w:ascii="Times New Roman" w:hAnsi="Times New Roman" w:cs="Times New Roman"/>
        </w:rPr>
        <w:t>Noggle G</w:t>
      </w:r>
      <w:r w:rsidR="00EF78ED">
        <w:rPr>
          <w:rFonts w:ascii="Times New Roman" w:hAnsi="Times New Roman" w:cs="Times New Roman"/>
        </w:rPr>
        <w:t>.</w:t>
      </w:r>
      <w:r w:rsidRPr="009001CA">
        <w:rPr>
          <w:rFonts w:ascii="Times New Roman" w:hAnsi="Times New Roman" w:cs="Times New Roman"/>
        </w:rPr>
        <w:t>R</w:t>
      </w:r>
      <w:r w:rsidR="00EF78ED">
        <w:rPr>
          <w:rFonts w:ascii="Times New Roman" w:hAnsi="Times New Roman" w:cs="Times New Roman"/>
        </w:rPr>
        <w:t xml:space="preserve">. and </w:t>
      </w:r>
      <w:r w:rsidRPr="009001CA">
        <w:rPr>
          <w:rFonts w:ascii="Times New Roman" w:hAnsi="Times New Roman" w:cs="Times New Roman"/>
        </w:rPr>
        <w:t xml:space="preserve"> Fritz</w:t>
      </w:r>
      <w:r w:rsidR="00EF78ED">
        <w:rPr>
          <w:rFonts w:ascii="Times New Roman" w:hAnsi="Times New Roman" w:cs="Times New Roman"/>
        </w:rPr>
        <w:t>, G.J.</w:t>
      </w:r>
      <w:r w:rsidRPr="009001CA">
        <w:rPr>
          <w:rFonts w:ascii="Times New Roman" w:hAnsi="Times New Roman" w:cs="Times New Roman"/>
        </w:rPr>
        <w:t xml:space="preserve"> . </w:t>
      </w:r>
      <w:r w:rsidRPr="009001CA">
        <w:rPr>
          <w:rFonts w:ascii="Times New Roman" w:hAnsi="Times New Roman" w:cs="Times New Roman"/>
          <w:i/>
        </w:rPr>
        <w:t>Introductory Plant Physiology</w:t>
      </w:r>
      <w:r w:rsidR="001D66EF" w:rsidRPr="009001CA">
        <w:rPr>
          <w:rFonts w:ascii="Times New Roman" w:hAnsi="Times New Roman" w:cs="Times New Roman"/>
          <w:i/>
        </w:rPr>
        <w:t>.</w:t>
      </w:r>
      <w:r w:rsidRPr="009001CA">
        <w:rPr>
          <w:rFonts w:ascii="Times New Roman" w:hAnsi="Times New Roman" w:cs="Times New Roman"/>
          <w:i/>
        </w:rPr>
        <w:t xml:space="preserve"> </w:t>
      </w:r>
      <w:r w:rsidRPr="009001CA">
        <w:rPr>
          <w:rFonts w:ascii="Times New Roman" w:hAnsi="Times New Roman" w:cs="Times New Roman"/>
        </w:rPr>
        <w:t>Prentice Hall if India. Pvt. , New Delhi, India</w:t>
      </w:r>
      <w:r w:rsidR="00014EF4">
        <w:rPr>
          <w:rFonts w:ascii="Times New Roman" w:hAnsi="Times New Roman" w:cs="Times New Roman"/>
        </w:rPr>
        <w:t>.</w:t>
      </w:r>
      <w:r w:rsidRPr="009001CA">
        <w:rPr>
          <w:rFonts w:ascii="Times New Roman" w:hAnsi="Times New Roman" w:cs="Times New Roman"/>
        </w:rPr>
        <w:t xml:space="preserve"> </w:t>
      </w:r>
      <w:r w:rsidRPr="00014EF4">
        <w:rPr>
          <w:rFonts w:ascii="Times New Roman" w:hAnsi="Times New Roman" w:cs="Times New Roman"/>
          <w:strike/>
          <w:shd w:val="clear" w:color="auto" w:fill="FFFFFF"/>
        </w:rPr>
        <w:t xml:space="preserve"> </w:t>
      </w:r>
    </w:p>
    <w:p w:rsidR="00687E42" w:rsidRPr="00664995" w:rsidRDefault="00014EF4" w:rsidP="00D53C97">
      <w:pPr>
        <w:tabs>
          <w:tab w:val="left" w:pos="180"/>
        </w:tabs>
        <w:spacing w:line="360" w:lineRule="auto"/>
        <w:ind w:left="533" w:right="-340" w:hanging="720"/>
        <w:rPr>
          <w:rFonts w:ascii="Times New Roman" w:hAnsi="Times New Roman" w:cs="Times New Roman"/>
          <w:b/>
          <w:shd w:val="clear" w:color="auto" w:fill="FFFFFF"/>
        </w:rPr>
      </w:pPr>
      <w:r w:rsidRPr="00664995">
        <w:rPr>
          <w:rFonts w:ascii="Times New Roman" w:hAnsi="Times New Roman" w:cs="Times New Roman"/>
          <w:b/>
          <w:shd w:val="clear" w:color="auto" w:fill="FFFFFF"/>
        </w:rPr>
        <w:t>Unit IV</w:t>
      </w:r>
    </w:p>
    <w:p w:rsidR="00A06EB4" w:rsidRDefault="00A06EB4" w:rsidP="00D53C97">
      <w:pPr>
        <w:tabs>
          <w:tab w:val="left" w:pos="180"/>
        </w:tabs>
        <w:spacing w:line="360" w:lineRule="auto"/>
        <w:ind w:left="533" w:right="-340" w:hanging="720"/>
        <w:rPr>
          <w:rFonts w:ascii="Times New Roman" w:hAnsi="Times New Roman" w:cs="Times New Roman"/>
        </w:rPr>
      </w:pPr>
      <w:r w:rsidRPr="009001CA">
        <w:rPr>
          <w:rFonts w:ascii="Times New Roman" w:hAnsi="Times New Roman" w:cs="Times New Roman"/>
        </w:rPr>
        <w:t xml:space="preserve">Pandey B. P. (1992). </w:t>
      </w:r>
      <w:r w:rsidRPr="009001CA">
        <w:rPr>
          <w:rFonts w:ascii="Times New Roman" w:hAnsi="Times New Roman" w:cs="Times New Roman"/>
          <w:i/>
        </w:rPr>
        <w:t>Plant Pathology. Pathogen and Plant Diseases .</w:t>
      </w:r>
      <w:r w:rsidRPr="009001CA">
        <w:rPr>
          <w:rFonts w:ascii="Times New Roman" w:hAnsi="Times New Roman" w:cs="Times New Roman"/>
        </w:rPr>
        <w:t xml:space="preserve"> S. Chand and  Company Limited </w:t>
      </w:r>
      <w:r w:rsidR="00014EF4">
        <w:rPr>
          <w:rFonts w:ascii="Times New Roman" w:hAnsi="Times New Roman" w:cs="Times New Roman"/>
        </w:rPr>
        <w:t xml:space="preserve">. </w:t>
      </w:r>
      <w:r w:rsidRPr="009001CA">
        <w:rPr>
          <w:rFonts w:ascii="Times New Roman" w:hAnsi="Times New Roman" w:cs="Times New Roman"/>
        </w:rPr>
        <w:t xml:space="preserve"> </w:t>
      </w:r>
    </w:p>
    <w:p w:rsidR="00D53C97" w:rsidRPr="00664995" w:rsidRDefault="00014EF4" w:rsidP="00D53C97">
      <w:pPr>
        <w:tabs>
          <w:tab w:val="left" w:pos="180"/>
        </w:tabs>
        <w:spacing w:line="360" w:lineRule="auto"/>
        <w:ind w:left="533" w:right="-346" w:hanging="720"/>
        <w:rPr>
          <w:rFonts w:ascii="Times New Roman" w:hAnsi="Times New Roman" w:cs="Times New Roman"/>
          <w:b/>
        </w:rPr>
      </w:pPr>
      <w:r w:rsidRPr="00664995">
        <w:rPr>
          <w:rFonts w:ascii="Times New Roman" w:hAnsi="Times New Roman" w:cs="Times New Roman"/>
          <w:b/>
        </w:rPr>
        <w:t>For  Unit V</w:t>
      </w:r>
    </w:p>
    <w:p w:rsidR="00283AEC" w:rsidRDefault="00041584" w:rsidP="00283AEC">
      <w:pPr>
        <w:tabs>
          <w:tab w:val="left" w:pos="180"/>
        </w:tabs>
        <w:spacing w:line="360" w:lineRule="auto"/>
        <w:ind w:left="533" w:right="-346" w:hanging="720"/>
        <w:rPr>
          <w:rFonts w:ascii="Times New Roman" w:hAnsi="Times New Roman" w:cs="Times New Roman"/>
        </w:rPr>
      </w:pPr>
      <w:r>
        <w:rPr>
          <w:rFonts w:ascii="Times New Roman" w:hAnsi="Times New Roman" w:cs="Times New Roman"/>
        </w:rPr>
        <w:t xml:space="preserve">Pandey, S. N. and </w:t>
      </w:r>
      <w:r w:rsidR="00A06EB4" w:rsidRPr="009001CA">
        <w:rPr>
          <w:rFonts w:ascii="Times New Roman" w:hAnsi="Times New Roman" w:cs="Times New Roman"/>
        </w:rPr>
        <w:t>.Chadha</w:t>
      </w:r>
      <w:r>
        <w:rPr>
          <w:rFonts w:ascii="Times New Roman" w:hAnsi="Times New Roman" w:cs="Times New Roman"/>
        </w:rPr>
        <w:t>, A.</w:t>
      </w:r>
      <w:r w:rsidR="00A06EB4" w:rsidRPr="009001CA">
        <w:rPr>
          <w:rFonts w:ascii="Times New Roman" w:hAnsi="Times New Roman" w:cs="Times New Roman"/>
        </w:rPr>
        <w:t xml:space="preserve">(2008). </w:t>
      </w:r>
      <w:r w:rsidR="00A06EB4" w:rsidRPr="009001CA">
        <w:rPr>
          <w:rFonts w:ascii="Times New Roman" w:hAnsi="Times New Roman" w:cs="Times New Roman"/>
          <w:i/>
          <w:iCs/>
        </w:rPr>
        <w:t>Plant Anatomy and Embryology</w:t>
      </w:r>
      <w:r w:rsidR="009325B1">
        <w:rPr>
          <w:rFonts w:ascii="Times New Roman" w:hAnsi="Times New Roman" w:cs="Times New Roman"/>
        </w:rPr>
        <w:t xml:space="preserve">.Vikash Publishing </w:t>
      </w:r>
      <w:r w:rsidR="00A06EB4" w:rsidRPr="009001CA">
        <w:rPr>
          <w:rFonts w:ascii="Times New Roman" w:hAnsi="Times New Roman" w:cs="Times New Roman"/>
        </w:rPr>
        <w:t xml:space="preserve">House Pvt. Ltd. , New Delhi. </w:t>
      </w:r>
    </w:p>
    <w:p w:rsidR="007C517C" w:rsidRDefault="00041584" w:rsidP="00283AEC">
      <w:pPr>
        <w:tabs>
          <w:tab w:val="left" w:pos="180"/>
        </w:tabs>
        <w:spacing w:line="360" w:lineRule="auto"/>
        <w:ind w:left="533" w:right="-346" w:hanging="720"/>
        <w:rPr>
          <w:rFonts w:ascii="Times New Roman" w:hAnsi="Times New Roman" w:cs="Times New Roman"/>
        </w:rPr>
      </w:pPr>
      <w:r>
        <w:rPr>
          <w:rFonts w:ascii="Times New Roman" w:hAnsi="Times New Roman" w:cs="Times New Roman"/>
        </w:rPr>
        <w:t xml:space="preserve">Pandey, S. N. and </w:t>
      </w:r>
      <w:r w:rsidR="00A06EB4" w:rsidRPr="009001CA">
        <w:rPr>
          <w:rFonts w:ascii="Times New Roman" w:hAnsi="Times New Roman" w:cs="Times New Roman"/>
        </w:rPr>
        <w:t xml:space="preserve"> Sinha</w:t>
      </w:r>
      <w:r>
        <w:rPr>
          <w:rFonts w:ascii="Times New Roman" w:hAnsi="Times New Roman" w:cs="Times New Roman"/>
        </w:rPr>
        <w:t>, B.K.</w:t>
      </w:r>
      <w:r w:rsidR="00A06EB4" w:rsidRPr="009001CA">
        <w:rPr>
          <w:rFonts w:ascii="Times New Roman" w:hAnsi="Times New Roman" w:cs="Times New Roman"/>
        </w:rPr>
        <w:t xml:space="preserve"> (2006).</w:t>
      </w:r>
      <w:r w:rsidR="005E19DC">
        <w:rPr>
          <w:rFonts w:ascii="Times New Roman" w:hAnsi="Times New Roman" w:cs="Times New Roman"/>
        </w:rPr>
        <w:t xml:space="preserve"> </w:t>
      </w:r>
      <w:r w:rsidR="00A06EB4" w:rsidRPr="009001CA">
        <w:rPr>
          <w:rFonts w:ascii="Times New Roman" w:hAnsi="Times New Roman" w:cs="Times New Roman"/>
          <w:i/>
        </w:rPr>
        <w:t>Plant Physiology</w:t>
      </w:r>
      <w:r w:rsidR="00A06EB4" w:rsidRPr="009001CA">
        <w:rPr>
          <w:rFonts w:ascii="Times New Roman" w:hAnsi="Times New Roman" w:cs="Times New Roman"/>
        </w:rPr>
        <w:t>.</w:t>
      </w:r>
      <w:r w:rsidR="005E19DC">
        <w:rPr>
          <w:rFonts w:ascii="Times New Roman" w:hAnsi="Times New Roman" w:cs="Times New Roman"/>
        </w:rPr>
        <w:t xml:space="preserve"> </w:t>
      </w:r>
      <w:r w:rsidR="00A06EB4" w:rsidRPr="009001CA">
        <w:rPr>
          <w:rFonts w:ascii="Times New Roman" w:hAnsi="Times New Roman" w:cs="Times New Roman"/>
        </w:rPr>
        <w:t>Bikash Publis</w:t>
      </w:r>
      <w:r w:rsidR="00014EF4">
        <w:rPr>
          <w:rFonts w:ascii="Times New Roman" w:hAnsi="Times New Roman" w:cs="Times New Roman"/>
        </w:rPr>
        <w:t xml:space="preserve">hing House Pvt. Ltd., New Delhi. </w:t>
      </w:r>
    </w:p>
    <w:p w:rsidR="005E19DC" w:rsidRDefault="005E19DC" w:rsidP="007C517C">
      <w:pPr>
        <w:tabs>
          <w:tab w:val="left" w:pos="180"/>
        </w:tabs>
        <w:spacing w:line="360" w:lineRule="auto"/>
        <w:ind w:left="533" w:right="-340" w:hanging="720"/>
        <w:rPr>
          <w:rFonts w:ascii="Times New Roman" w:hAnsi="Times New Roman" w:cs="Times New Roman"/>
        </w:rPr>
      </w:pPr>
      <w:r>
        <w:rPr>
          <w:rFonts w:ascii="Times New Roman" w:hAnsi="Times New Roman" w:cs="Times New Roman"/>
        </w:rPr>
        <w:t xml:space="preserve">Piyush, R. (2006). </w:t>
      </w:r>
      <w:r w:rsidRPr="002B7E12">
        <w:rPr>
          <w:rFonts w:ascii="Times New Roman" w:hAnsi="Times New Roman" w:cs="Times New Roman"/>
          <w:i/>
        </w:rPr>
        <w:t>Plant Anatomy.</w:t>
      </w:r>
      <w:r>
        <w:rPr>
          <w:rFonts w:ascii="Times New Roman" w:hAnsi="Times New Roman" w:cs="Times New Roman"/>
        </w:rPr>
        <w:t xml:space="preserve"> New Central Book Agency (P) Ltd., Kalkata, India.</w:t>
      </w:r>
    </w:p>
    <w:p w:rsidR="00D96736" w:rsidRDefault="00041584" w:rsidP="007C517C">
      <w:pPr>
        <w:tabs>
          <w:tab w:val="left" w:pos="180"/>
        </w:tabs>
        <w:spacing w:line="360" w:lineRule="auto"/>
        <w:ind w:left="533" w:right="-340" w:hanging="720"/>
        <w:rPr>
          <w:rFonts w:ascii="Times New Roman" w:hAnsi="Times New Roman" w:cs="Times New Roman"/>
        </w:rPr>
      </w:pPr>
      <w:r>
        <w:rPr>
          <w:rFonts w:ascii="Times New Roman" w:eastAsia="Calibri,Times New Roman" w:hAnsi="Times New Roman"/>
        </w:rPr>
        <w:t xml:space="preserve">Shukla, R. S. and </w:t>
      </w:r>
      <w:r w:rsidR="00D96736" w:rsidRPr="00DD4D5B">
        <w:rPr>
          <w:rFonts w:ascii="Times New Roman" w:eastAsia="Calibri,Times New Roman" w:hAnsi="Times New Roman"/>
        </w:rPr>
        <w:t xml:space="preserve"> Chandel</w:t>
      </w:r>
      <w:r>
        <w:rPr>
          <w:rFonts w:ascii="Times New Roman" w:eastAsia="Calibri,Times New Roman" w:hAnsi="Times New Roman"/>
        </w:rPr>
        <w:t>, P.S.</w:t>
      </w:r>
      <w:r w:rsidR="00D96736" w:rsidRPr="00DD4D5B">
        <w:rPr>
          <w:rFonts w:ascii="Times New Roman" w:eastAsia="Calibri,Times New Roman" w:hAnsi="Times New Roman"/>
        </w:rPr>
        <w:t xml:space="preserve">( 2007). </w:t>
      </w:r>
      <w:r w:rsidR="00D96736" w:rsidRPr="00DD4D5B">
        <w:rPr>
          <w:rFonts w:ascii="Times New Roman" w:eastAsia="Calibri,Times New Roman" w:hAnsi="Times New Roman"/>
          <w:i/>
          <w:iCs/>
        </w:rPr>
        <w:t>Cytogenetics, Evolution, Biostatistics and Plant Breeding</w:t>
      </w:r>
      <w:r w:rsidR="00D96736" w:rsidRPr="00DD4D5B">
        <w:rPr>
          <w:rFonts w:ascii="Times New Roman" w:eastAsia="Calibri,Times New Roman" w:hAnsi="Times New Roman"/>
        </w:rPr>
        <w:t>. S. Chand &amp; Company Ltd</w:t>
      </w:r>
    </w:p>
    <w:p w:rsidR="00A06EB4" w:rsidRPr="009001CA" w:rsidRDefault="00D53C97" w:rsidP="007C517C">
      <w:pPr>
        <w:tabs>
          <w:tab w:val="left" w:pos="180"/>
        </w:tabs>
        <w:spacing w:line="360" w:lineRule="auto"/>
        <w:ind w:left="533" w:right="-340" w:hanging="720"/>
        <w:rPr>
          <w:rFonts w:ascii="Times New Roman" w:hAnsi="Times New Roman" w:cs="Times New Roman"/>
        </w:rPr>
      </w:pPr>
      <w:r>
        <w:rPr>
          <w:rFonts w:ascii="Times New Roman" w:hAnsi="Times New Roman" w:cs="Times New Roman"/>
        </w:rPr>
        <w:t xml:space="preserve"> </w:t>
      </w:r>
      <w:r w:rsidR="00A06EB4" w:rsidRPr="009001CA">
        <w:rPr>
          <w:rFonts w:ascii="Times New Roman" w:hAnsi="Times New Roman" w:cs="Times New Roman"/>
        </w:rPr>
        <w:t xml:space="preserve">Soper, R. (2005). </w:t>
      </w:r>
      <w:r w:rsidR="00A06EB4" w:rsidRPr="009001CA">
        <w:rPr>
          <w:rFonts w:ascii="Times New Roman" w:hAnsi="Times New Roman" w:cs="Times New Roman"/>
          <w:i/>
        </w:rPr>
        <w:t>Biological Science</w:t>
      </w:r>
      <w:r w:rsidR="00A06EB4" w:rsidRPr="009001CA">
        <w:rPr>
          <w:rFonts w:ascii="Times New Roman" w:hAnsi="Times New Roman" w:cs="Times New Roman"/>
        </w:rPr>
        <w:t>. Cambridge University Press, UK</w:t>
      </w:r>
      <w:r w:rsidR="009325B1">
        <w:rPr>
          <w:rFonts w:ascii="Times New Roman" w:hAnsi="Times New Roman" w:cs="Times New Roman"/>
        </w:rPr>
        <w:t>.</w:t>
      </w:r>
    </w:p>
    <w:p w:rsidR="00D53C97" w:rsidRDefault="00F1232C" w:rsidP="00D53C97">
      <w:pPr>
        <w:tabs>
          <w:tab w:val="left" w:pos="180"/>
        </w:tabs>
        <w:spacing w:line="360" w:lineRule="auto"/>
        <w:ind w:left="-187"/>
        <w:rPr>
          <w:rFonts w:ascii="Times New Roman" w:hAnsi="Times New Roman" w:cs="Times New Roman"/>
        </w:rPr>
      </w:pPr>
      <w:r w:rsidRPr="009325B1">
        <w:rPr>
          <w:rFonts w:ascii="Times New Roman" w:hAnsi="Times New Roman" w:cs="Times New Roman"/>
        </w:rPr>
        <w:t xml:space="preserve">Twymar, R. M. (2001). </w:t>
      </w:r>
      <w:r w:rsidRPr="009325B1">
        <w:rPr>
          <w:rFonts w:ascii="Times New Roman" w:hAnsi="Times New Roman" w:cs="Times New Roman"/>
          <w:i/>
        </w:rPr>
        <w:t>Developmental Biology</w:t>
      </w:r>
      <w:r w:rsidRPr="009325B1">
        <w:rPr>
          <w:rFonts w:ascii="Times New Roman" w:hAnsi="Times New Roman" w:cs="Times New Roman"/>
        </w:rPr>
        <w:t>. Viva Book</w:t>
      </w:r>
      <w:r>
        <w:rPr>
          <w:rFonts w:ascii="Times New Roman" w:hAnsi="Times New Roman" w:cs="Times New Roman"/>
          <w:b/>
        </w:rPr>
        <w:t xml:space="preserve"> </w:t>
      </w:r>
      <w:r w:rsidRPr="009325B1">
        <w:rPr>
          <w:rFonts w:ascii="Times New Roman" w:hAnsi="Times New Roman" w:cs="Times New Roman"/>
        </w:rPr>
        <w:t>Pvt. Ltd., New Delhi.</w:t>
      </w:r>
    </w:p>
    <w:p w:rsidR="009325B1" w:rsidRPr="009325B1" w:rsidRDefault="009325B1" w:rsidP="00D53C97">
      <w:pPr>
        <w:tabs>
          <w:tab w:val="left" w:pos="180"/>
        </w:tabs>
        <w:spacing w:line="360" w:lineRule="auto"/>
        <w:ind w:left="-187"/>
        <w:rPr>
          <w:rFonts w:ascii="Times New Roman" w:hAnsi="Times New Roman" w:cs="Times New Roman"/>
        </w:rPr>
      </w:pPr>
    </w:p>
    <w:p w:rsidR="00A06EB4" w:rsidRDefault="00A06EB4" w:rsidP="00D53C97">
      <w:pPr>
        <w:tabs>
          <w:tab w:val="left" w:pos="180"/>
        </w:tabs>
        <w:spacing w:line="360" w:lineRule="auto"/>
        <w:ind w:left="-187"/>
        <w:rPr>
          <w:rFonts w:ascii="Times New Roman" w:hAnsi="Times New Roman" w:cs="Times New Roman"/>
          <w:b/>
        </w:rPr>
      </w:pPr>
      <w:r w:rsidRPr="009001CA">
        <w:rPr>
          <w:rFonts w:ascii="Times New Roman" w:hAnsi="Times New Roman" w:cs="Times New Roman"/>
          <w:b/>
        </w:rPr>
        <w:t>Recommended books for Practical</w:t>
      </w:r>
      <w:r w:rsidR="00935163" w:rsidRPr="009001CA">
        <w:rPr>
          <w:rFonts w:ascii="Times New Roman" w:hAnsi="Times New Roman" w:cs="Times New Roman"/>
          <w:b/>
        </w:rPr>
        <w:t xml:space="preserve"> part</w:t>
      </w:r>
    </w:p>
    <w:p w:rsidR="0019140C" w:rsidRDefault="0019140C" w:rsidP="0019140C">
      <w:pPr>
        <w:tabs>
          <w:tab w:val="left" w:pos="180"/>
        </w:tabs>
        <w:spacing w:line="360" w:lineRule="auto"/>
        <w:ind w:left="-187"/>
        <w:rPr>
          <w:rFonts w:ascii="Times New Roman" w:hAnsi="Times New Roman" w:cs="Times New Roman"/>
        </w:rPr>
      </w:pPr>
      <w:r>
        <w:rPr>
          <w:rFonts w:ascii="Times New Roman" w:hAnsi="Times New Roman" w:cs="Times New Roman"/>
        </w:rPr>
        <w:t xml:space="preserve">Aneja, K. R. (2003). </w:t>
      </w:r>
      <w:r w:rsidRPr="009325B1">
        <w:rPr>
          <w:rFonts w:ascii="Times New Roman" w:hAnsi="Times New Roman" w:cs="Times New Roman"/>
          <w:i/>
        </w:rPr>
        <w:t>Experiments in Microbiology, Plant Pathology and Biotechnology</w:t>
      </w:r>
      <w:r>
        <w:rPr>
          <w:rFonts w:ascii="Times New Roman" w:hAnsi="Times New Roman" w:cs="Times New Roman"/>
        </w:rPr>
        <w:t xml:space="preserve">. </w:t>
      </w:r>
    </w:p>
    <w:p w:rsidR="0019140C" w:rsidRDefault="0019140C" w:rsidP="0019140C">
      <w:pPr>
        <w:tabs>
          <w:tab w:val="left" w:pos="180"/>
        </w:tabs>
        <w:spacing w:line="360" w:lineRule="auto"/>
        <w:ind w:left="-187"/>
        <w:rPr>
          <w:rFonts w:ascii="Times New Roman" w:hAnsi="Times New Roman" w:cs="Times New Roman"/>
        </w:rPr>
      </w:pPr>
      <w:r>
        <w:rPr>
          <w:rFonts w:ascii="Times New Roman" w:hAnsi="Times New Roman" w:cs="Times New Roman"/>
        </w:rPr>
        <w:tab/>
        <w:t>New</w:t>
      </w:r>
      <w:r w:rsidR="00F04C12">
        <w:rPr>
          <w:rFonts w:ascii="Times New Roman" w:hAnsi="Times New Roman" w:cs="Times New Roman"/>
        </w:rPr>
        <w:t xml:space="preserve"> A</w:t>
      </w:r>
      <w:r>
        <w:rPr>
          <w:rFonts w:ascii="Times New Roman" w:hAnsi="Times New Roman" w:cs="Times New Roman"/>
        </w:rPr>
        <w:t xml:space="preserve">ge International Publishers, </w:t>
      </w:r>
      <w:r w:rsidR="00F04C12">
        <w:rPr>
          <w:rFonts w:ascii="Times New Roman" w:hAnsi="Times New Roman" w:cs="Times New Roman"/>
        </w:rPr>
        <w:t xml:space="preserve">New Delhi, </w:t>
      </w:r>
      <w:r>
        <w:rPr>
          <w:rFonts w:ascii="Times New Roman" w:hAnsi="Times New Roman" w:cs="Times New Roman"/>
        </w:rPr>
        <w:t>India.</w:t>
      </w:r>
    </w:p>
    <w:p w:rsidR="00A06EB4" w:rsidRDefault="00A06EB4" w:rsidP="00D53C97">
      <w:pPr>
        <w:tabs>
          <w:tab w:val="left" w:pos="180"/>
        </w:tabs>
        <w:spacing w:line="360" w:lineRule="auto"/>
        <w:ind w:left="-187"/>
        <w:rPr>
          <w:rFonts w:ascii="Times New Roman" w:hAnsi="Times New Roman" w:cs="Times New Roman"/>
        </w:rPr>
      </w:pPr>
      <w:r w:rsidRPr="009001CA">
        <w:rPr>
          <w:rFonts w:ascii="Times New Roman" w:hAnsi="Times New Roman" w:cs="Times New Roman"/>
        </w:rPr>
        <w:t xml:space="preserve">Pandey, B. P.(2005). </w:t>
      </w:r>
      <w:r w:rsidRPr="009001CA">
        <w:rPr>
          <w:rFonts w:ascii="Times New Roman" w:hAnsi="Times New Roman" w:cs="Times New Roman"/>
          <w:i/>
        </w:rPr>
        <w:t>Modern Practical Botany</w:t>
      </w:r>
      <w:r w:rsidRPr="009001CA">
        <w:rPr>
          <w:rFonts w:ascii="Times New Roman" w:hAnsi="Times New Roman" w:cs="Times New Roman"/>
        </w:rPr>
        <w:t xml:space="preserve">,  </w:t>
      </w:r>
      <w:r w:rsidR="006D0954" w:rsidRPr="009001CA">
        <w:rPr>
          <w:rFonts w:ascii="Times New Roman" w:hAnsi="Times New Roman" w:cs="Times New Roman"/>
        </w:rPr>
        <w:t xml:space="preserve">Vol I &amp; </w:t>
      </w:r>
      <w:r w:rsidRPr="009001CA">
        <w:rPr>
          <w:rFonts w:ascii="Times New Roman" w:hAnsi="Times New Roman" w:cs="Times New Roman"/>
        </w:rPr>
        <w:t xml:space="preserve">Vol. II. S. Chand &amp; Company </w:t>
      </w:r>
    </w:p>
    <w:p w:rsidR="009325B1" w:rsidRDefault="009325B1" w:rsidP="00D53C97">
      <w:pPr>
        <w:tabs>
          <w:tab w:val="left" w:pos="180"/>
        </w:tabs>
        <w:spacing w:line="360" w:lineRule="auto"/>
        <w:ind w:left="-187"/>
        <w:rPr>
          <w:rFonts w:ascii="Times New Roman" w:hAnsi="Times New Roman" w:cs="Times New Roman"/>
        </w:rPr>
      </w:pPr>
      <w:r>
        <w:rPr>
          <w:rFonts w:ascii="Times New Roman" w:hAnsi="Times New Roman" w:cs="Times New Roman"/>
        </w:rPr>
        <w:tab/>
      </w:r>
      <w:r w:rsidRPr="009001CA">
        <w:rPr>
          <w:rFonts w:ascii="Times New Roman" w:hAnsi="Times New Roman" w:cs="Times New Roman"/>
        </w:rPr>
        <w:t>Ltd., New Delhi.</w:t>
      </w:r>
    </w:p>
    <w:p w:rsidR="00880F44" w:rsidRDefault="007E4EF3" w:rsidP="00880F44">
      <w:pPr>
        <w:tabs>
          <w:tab w:val="left" w:pos="180"/>
        </w:tabs>
        <w:spacing w:line="360" w:lineRule="auto"/>
        <w:ind w:left="-187"/>
        <w:rPr>
          <w:rFonts w:ascii="Times New Roman" w:hAnsi="Times New Roman" w:cs="Times New Roman"/>
        </w:rPr>
      </w:pPr>
      <w:r>
        <w:rPr>
          <w:rFonts w:ascii="Times New Roman" w:hAnsi="Times New Roman" w:cs="Times New Roman"/>
        </w:rPr>
        <w:t>Santra, S. S.,</w:t>
      </w:r>
      <w:r w:rsidR="00880F44">
        <w:rPr>
          <w:rFonts w:ascii="Times New Roman" w:hAnsi="Times New Roman" w:cs="Times New Roman"/>
        </w:rPr>
        <w:t xml:space="preserve"> Chatterjee</w:t>
      </w:r>
      <w:r>
        <w:rPr>
          <w:rFonts w:ascii="Times New Roman" w:hAnsi="Times New Roman" w:cs="Times New Roman"/>
        </w:rPr>
        <w:t xml:space="preserve">, T.P. and </w:t>
      </w:r>
      <w:r w:rsidR="00880F44">
        <w:rPr>
          <w:rFonts w:ascii="Times New Roman" w:hAnsi="Times New Roman" w:cs="Times New Roman"/>
        </w:rPr>
        <w:t xml:space="preserve"> Das</w:t>
      </w:r>
      <w:r>
        <w:rPr>
          <w:rFonts w:ascii="Times New Roman" w:hAnsi="Times New Roman" w:cs="Times New Roman"/>
        </w:rPr>
        <w:t>, A.P.</w:t>
      </w:r>
      <w:r w:rsidR="00880F44">
        <w:rPr>
          <w:rFonts w:ascii="Times New Roman" w:hAnsi="Times New Roman" w:cs="Times New Roman"/>
        </w:rPr>
        <w:t xml:space="preserve"> (1990). </w:t>
      </w:r>
      <w:r w:rsidR="00880F44" w:rsidRPr="00D96736">
        <w:rPr>
          <w:rFonts w:ascii="Times New Roman" w:hAnsi="Times New Roman" w:cs="Times New Roman"/>
          <w:i/>
        </w:rPr>
        <w:t>College Botany Practical</w:t>
      </w:r>
      <w:r w:rsidR="00880F44">
        <w:rPr>
          <w:rFonts w:ascii="Times New Roman" w:hAnsi="Times New Roman" w:cs="Times New Roman"/>
        </w:rPr>
        <w:t>. Vol. I.</w:t>
      </w:r>
    </w:p>
    <w:p w:rsidR="00880F44" w:rsidRDefault="00880F44" w:rsidP="00880F44">
      <w:pPr>
        <w:tabs>
          <w:tab w:val="left" w:pos="180"/>
        </w:tabs>
        <w:spacing w:line="360" w:lineRule="auto"/>
        <w:ind w:left="-187"/>
        <w:rPr>
          <w:rFonts w:ascii="Times New Roman" w:hAnsi="Times New Roman" w:cs="Times New Roman"/>
        </w:rPr>
      </w:pPr>
      <w:r>
        <w:rPr>
          <w:rFonts w:ascii="Times New Roman" w:hAnsi="Times New Roman" w:cs="Times New Roman"/>
        </w:rPr>
        <w:tab/>
        <w:t>New Central Book Agenct (P)</w:t>
      </w:r>
      <w:r w:rsidR="007A5863">
        <w:rPr>
          <w:rFonts w:ascii="Times New Roman" w:hAnsi="Times New Roman" w:cs="Times New Roman"/>
        </w:rPr>
        <w:t xml:space="preserve"> Ltd., Calcutta, India.</w:t>
      </w:r>
    </w:p>
    <w:p w:rsidR="008263B7" w:rsidRDefault="008263B7" w:rsidP="00F32742">
      <w:pPr>
        <w:tabs>
          <w:tab w:val="left" w:pos="180"/>
        </w:tabs>
        <w:spacing w:line="360" w:lineRule="auto"/>
        <w:ind w:left="-187"/>
      </w:pPr>
      <w:r>
        <w:t xml:space="preserve">Sharma, Reema (2014). </w:t>
      </w:r>
      <w:r w:rsidRPr="00AF5A86">
        <w:rPr>
          <w:i/>
        </w:rPr>
        <w:t>Laboratory Manual on See</w:t>
      </w:r>
      <w:r w:rsidR="00F32742" w:rsidRPr="00AF5A86">
        <w:rPr>
          <w:i/>
        </w:rPr>
        <w:t>d Pathology</w:t>
      </w:r>
      <w:r w:rsidR="00F32742">
        <w:t xml:space="preserve">. Anmol </w:t>
      </w:r>
    </w:p>
    <w:p w:rsidR="00F32742" w:rsidRPr="009001CA" w:rsidRDefault="00F32742" w:rsidP="00F32742">
      <w:pPr>
        <w:tabs>
          <w:tab w:val="left" w:pos="180"/>
        </w:tabs>
        <w:spacing w:line="360" w:lineRule="auto"/>
        <w:ind w:left="-187"/>
        <w:rPr>
          <w:rFonts w:ascii="Times New Roman" w:hAnsi="Times New Roman" w:cs="Times New Roman"/>
        </w:rPr>
      </w:pPr>
      <w:r>
        <w:tab/>
        <w:t>Publications, New Delhi.</w:t>
      </w:r>
    </w:p>
    <w:p w:rsidR="00070A74" w:rsidRPr="009001CA" w:rsidRDefault="00070A74" w:rsidP="003A275F">
      <w:pPr>
        <w:spacing w:line="360" w:lineRule="auto"/>
        <w:jc w:val="both"/>
        <w:rPr>
          <w:rFonts w:ascii="Times New Roman" w:hAnsi="Times New Roman" w:cs="Times New Roman"/>
          <w:b/>
          <w:color w:val="FF0000"/>
        </w:rPr>
      </w:pPr>
    </w:p>
    <w:p w:rsidR="00070A74" w:rsidRPr="009001CA" w:rsidRDefault="00070A74" w:rsidP="003A275F">
      <w:pPr>
        <w:spacing w:line="360" w:lineRule="auto"/>
        <w:jc w:val="both"/>
        <w:rPr>
          <w:rFonts w:ascii="Times New Roman" w:hAnsi="Times New Roman" w:cs="Times New Roman"/>
          <w:b/>
        </w:rPr>
      </w:pPr>
    </w:p>
    <w:sectPr w:rsidR="00070A74" w:rsidRPr="009001CA" w:rsidSect="001653DB">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4BE" w:rsidRDefault="000234BE" w:rsidP="00980231">
      <w:r>
        <w:separator/>
      </w:r>
    </w:p>
  </w:endnote>
  <w:endnote w:type="continuationSeparator" w:id="0">
    <w:p w:rsidR="000234BE" w:rsidRDefault="000234BE" w:rsidP="00980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Times">
    <w:panose1 w:val="00000000000000000000"/>
    <w:charset w:val="00"/>
    <w:family w:val="roman"/>
    <w:notTrueType/>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roman"/>
    <w:notTrueType/>
    <w:pitch w:val="variable"/>
    <w:sig w:usb0="01000001" w:usb1="00000000" w:usb2="00000000" w:usb3="00000000" w:csb0="00010000" w:csb1="00000000"/>
  </w:font>
  <w:font w:name="Angsana New">
    <w:panose1 w:val="02020603050405020304"/>
    <w:charset w:val="DE"/>
    <w:family w:val="roman"/>
    <w:notTrueType/>
    <w:pitch w:val="variable"/>
    <w:sig w:usb0="01000001" w:usb1="00000000" w:usb2="00000000" w:usb3="00000000" w:csb0="0001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Times New 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4BE" w:rsidRDefault="000234BE" w:rsidP="00980231">
      <w:r>
        <w:separator/>
      </w:r>
    </w:p>
  </w:footnote>
  <w:footnote w:type="continuationSeparator" w:id="0">
    <w:p w:rsidR="000234BE" w:rsidRDefault="000234BE" w:rsidP="009802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6F5211"/>
    <w:multiLevelType w:val="hybridMultilevel"/>
    <w:tmpl w:val="EABE3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C94F35"/>
    <w:multiLevelType w:val="hybridMultilevel"/>
    <w:tmpl w:val="EBB65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17755C9"/>
    <w:multiLevelType w:val="multilevel"/>
    <w:tmpl w:val="77E2807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4B54C6F"/>
    <w:multiLevelType w:val="hybridMultilevel"/>
    <w:tmpl w:val="16D67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0110B0"/>
    <w:multiLevelType w:val="hybridMultilevel"/>
    <w:tmpl w:val="8D64A5E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2A63F8"/>
    <w:multiLevelType w:val="multilevel"/>
    <w:tmpl w:val="E0DE6954"/>
    <w:lvl w:ilvl="0">
      <w:start w:val="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D3F60B5"/>
    <w:multiLevelType w:val="hybridMultilevel"/>
    <w:tmpl w:val="C7DE3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1C2142"/>
    <w:multiLevelType w:val="hybridMultilevel"/>
    <w:tmpl w:val="17244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6D074E"/>
    <w:multiLevelType w:val="hybridMultilevel"/>
    <w:tmpl w:val="B3602022"/>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AE3A32"/>
    <w:multiLevelType w:val="hybridMultilevel"/>
    <w:tmpl w:val="1180C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45B2B4A"/>
    <w:multiLevelType w:val="multilevel"/>
    <w:tmpl w:val="1E66AF40"/>
    <w:lvl w:ilvl="0">
      <w:start w:val="1"/>
      <w:numFmt w:val="decimal"/>
      <w:lvlText w:val="%1."/>
      <w:lvlJc w:val="left"/>
      <w:pPr>
        <w:ind w:left="9360" w:hanging="360"/>
      </w:pPr>
      <w:rPr>
        <w:rFonts w:hint="default"/>
        <w:b/>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3">
    <w:nsid w:val="1AF13F7D"/>
    <w:multiLevelType w:val="hybridMultilevel"/>
    <w:tmpl w:val="D582986E"/>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B500EE0"/>
    <w:multiLevelType w:val="hybridMultilevel"/>
    <w:tmpl w:val="F30254BC"/>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DBA110A"/>
    <w:multiLevelType w:val="hybridMultilevel"/>
    <w:tmpl w:val="E4FEA1FC"/>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16A12CF"/>
    <w:multiLevelType w:val="hybridMultilevel"/>
    <w:tmpl w:val="B8787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7C15B8"/>
    <w:multiLevelType w:val="hybridMultilevel"/>
    <w:tmpl w:val="D1543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6456F85"/>
    <w:multiLevelType w:val="hybridMultilevel"/>
    <w:tmpl w:val="0C20737E"/>
    <w:lvl w:ilvl="0" w:tplc="B6F427CE">
      <w:start w:val="1"/>
      <w:numFmt w:val="bullet"/>
      <w:lvlText w:val=""/>
      <w:lvlJc w:val="left"/>
      <w:pPr>
        <w:tabs>
          <w:tab w:val="num" w:pos="1866"/>
        </w:tabs>
        <w:ind w:left="1866" w:hanging="360"/>
      </w:pPr>
      <w:rPr>
        <w:rFonts w:ascii="Symbol" w:hAnsi="Symbol" w:hint="default"/>
        <w:color w:val="auto"/>
      </w:rPr>
    </w:lvl>
    <w:lvl w:ilvl="1" w:tplc="04090003" w:tentative="1">
      <w:start w:val="1"/>
      <w:numFmt w:val="bullet"/>
      <w:lvlText w:val="o"/>
      <w:lvlJc w:val="left"/>
      <w:pPr>
        <w:tabs>
          <w:tab w:val="num" w:pos="1866"/>
        </w:tabs>
        <w:ind w:left="1866" w:hanging="360"/>
      </w:pPr>
      <w:rPr>
        <w:rFonts w:ascii="Courier New" w:hAnsi="Courier New" w:cs="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cs="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cs="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19">
    <w:nsid w:val="270C2197"/>
    <w:multiLevelType w:val="hybridMultilevel"/>
    <w:tmpl w:val="B85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CA45BCF"/>
    <w:multiLevelType w:val="hybridMultilevel"/>
    <w:tmpl w:val="C7267DE8"/>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CCF47B3"/>
    <w:multiLevelType w:val="multilevel"/>
    <w:tmpl w:val="E58243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DAD098D"/>
    <w:multiLevelType w:val="hybridMultilevel"/>
    <w:tmpl w:val="2B302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4A84D20"/>
    <w:multiLevelType w:val="hybridMultilevel"/>
    <w:tmpl w:val="BD829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7DA65F0"/>
    <w:multiLevelType w:val="hybridMultilevel"/>
    <w:tmpl w:val="CB840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B323D86"/>
    <w:multiLevelType w:val="hybridMultilevel"/>
    <w:tmpl w:val="0BBA4864"/>
    <w:lvl w:ilvl="0" w:tplc="B6F427C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CF7087B"/>
    <w:multiLevelType w:val="multilevel"/>
    <w:tmpl w:val="2FEA78DA"/>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3EF3240E"/>
    <w:multiLevelType w:val="multilevel"/>
    <w:tmpl w:val="BBFAE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0746C6F"/>
    <w:multiLevelType w:val="multilevel"/>
    <w:tmpl w:val="6A940EFE"/>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0A36535"/>
    <w:multiLevelType w:val="hybridMultilevel"/>
    <w:tmpl w:val="E2C06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3EA2AD8"/>
    <w:multiLevelType w:val="hybridMultilevel"/>
    <w:tmpl w:val="4128FC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5CE3B36"/>
    <w:multiLevelType w:val="hybridMultilevel"/>
    <w:tmpl w:val="84F67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E3F197D"/>
    <w:multiLevelType w:val="multilevel"/>
    <w:tmpl w:val="01A8E82E"/>
    <w:lvl w:ilvl="0">
      <w:start w:val="4"/>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4FC87E54"/>
    <w:multiLevelType w:val="hybridMultilevel"/>
    <w:tmpl w:val="49989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481309F"/>
    <w:multiLevelType w:val="multilevel"/>
    <w:tmpl w:val="0BB214A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7A052C5"/>
    <w:multiLevelType w:val="multilevel"/>
    <w:tmpl w:val="9AA8963A"/>
    <w:lvl w:ilvl="0">
      <w:start w:val="1"/>
      <w:numFmt w:val="decimal"/>
      <w:lvlText w:val="%1."/>
      <w:lvlJc w:val="left"/>
      <w:pPr>
        <w:ind w:left="720" w:hanging="360"/>
      </w:pPr>
      <w:rPr>
        <w:rFonts w:ascii="Times New Roman" w:eastAsiaTheme="minorEastAsia"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5A792538"/>
    <w:multiLevelType w:val="multilevel"/>
    <w:tmpl w:val="9B884ABA"/>
    <w:lvl w:ilvl="0">
      <w:start w:val="1"/>
      <w:numFmt w:val="decimal"/>
      <w:lvlText w:val="%1."/>
      <w:lvlJc w:val="left"/>
      <w:pPr>
        <w:ind w:left="360" w:hanging="360"/>
      </w:pPr>
      <w:rPr>
        <w:rFonts w:ascii="Times New Roman" w:eastAsiaTheme="minorEastAsia"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6272BD5"/>
    <w:multiLevelType w:val="multilevel"/>
    <w:tmpl w:val="A488888A"/>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79A3952"/>
    <w:multiLevelType w:val="multilevel"/>
    <w:tmpl w:val="84F413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94C5A24"/>
    <w:multiLevelType w:val="hybridMultilevel"/>
    <w:tmpl w:val="02246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11C0AE5"/>
    <w:multiLevelType w:val="hybridMultilevel"/>
    <w:tmpl w:val="541662F8"/>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AB12402"/>
    <w:multiLevelType w:val="multilevel"/>
    <w:tmpl w:val="1832A640"/>
    <w:lvl w:ilvl="0">
      <w:start w:val="5"/>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7"/>
  </w:num>
  <w:num w:numId="2">
    <w:abstractNumId w:val="0"/>
  </w:num>
  <w:num w:numId="3">
    <w:abstractNumId w:val="1"/>
  </w:num>
  <w:num w:numId="4">
    <w:abstractNumId w:val="23"/>
  </w:num>
  <w:num w:numId="5">
    <w:abstractNumId w:val="35"/>
  </w:num>
  <w:num w:numId="6">
    <w:abstractNumId w:val="8"/>
  </w:num>
  <w:num w:numId="7">
    <w:abstractNumId w:val="2"/>
  </w:num>
  <w:num w:numId="8">
    <w:abstractNumId w:val="19"/>
  </w:num>
  <w:num w:numId="9">
    <w:abstractNumId w:val="17"/>
  </w:num>
  <w:num w:numId="10">
    <w:abstractNumId w:val="12"/>
  </w:num>
  <w:num w:numId="11">
    <w:abstractNumId w:val="18"/>
  </w:num>
  <w:num w:numId="12">
    <w:abstractNumId w:val="13"/>
  </w:num>
  <w:num w:numId="13">
    <w:abstractNumId w:val="32"/>
  </w:num>
  <w:num w:numId="14">
    <w:abstractNumId w:val="14"/>
  </w:num>
  <w:num w:numId="15">
    <w:abstractNumId w:val="15"/>
  </w:num>
  <w:num w:numId="16">
    <w:abstractNumId w:val="40"/>
  </w:num>
  <w:num w:numId="17">
    <w:abstractNumId w:val="20"/>
  </w:num>
  <w:num w:numId="18">
    <w:abstractNumId w:val="11"/>
  </w:num>
  <w:num w:numId="19">
    <w:abstractNumId w:val="22"/>
  </w:num>
  <w:num w:numId="20">
    <w:abstractNumId w:val="31"/>
  </w:num>
  <w:num w:numId="21">
    <w:abstractNumId w:val="9"/>
  </w:num>
  <w:num w:numId="22">
    <w:abstractNumId w:val="24"/>
  </w:num>
  <w:num w:numId="23">
    <w:abstractNumId w:val="29"/>
  </w:num>
  <w:num w:numId="24">
    <w:abstractNumId w:val="30"/>
  </w:num>
  <w:num w:numId="25">
    <w:abstractNumId w:val="33"/>
  </w:num>
  <w:num w:numId="26">
    <w:abstractNumId w:val="25"/>
  </w:num>
  <w:num w:numId="27">
    <w:abstractNumId w:val="10"/>
  </w:num>
  <w:num w:numId="28">
    <w:abstractNumId w:val="16"/>
  </w:num>
  <w:num w:numId="29">
    <w:abstractNumId w:val="34"/>
  </w:num>
  <w:num w:numId="30">
    <w:abstractNumId w:val="7"/>
  </w:num>
  <w:num w:numId="31">
    <w:abstractNumId w:val="3"/>
  </w:num>
  <w:num w:numId="32">
    <w:abstractNumId w:val="38"/>
  </w:num>
  <w:num w:numId="33">
    <w:abstractNumId w:val="5"/>
  </w:num>
  <w:num w:numId="34">
    <w:abstractNumId w:val="39"/>
  </w:num>
  <w:num w:numId="35">
    <w:abstractNumId w:val="36"/>
  </w:num>
  <w:num w:numId="36">
    <w:abstractNumId w:val="6"/>
  </w:num>
  <w:num w:numId="37">
    <w:abstractNumId w:val="21"/>
  </w:num>
  <w:num w:numId="38">
    <w:abstractNumId w:val="41"/>
  </w:num>
  <w:num w:numId="39">
    <w:abstractNumId w:val="28"/>
  </w:num>
  <w:num w:numId="40">
    <w:abstractNumId w:val="37"/>
  </w:num>
  <w:num w:numId="41">
    <w:abstractNumId w:val="26"/>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C04"/>
    <w:rsid w:val="000062F8"/>
    <w:rsid w:val="00013114"/>
    <w:rsid w:val="00014EF4"/>
    <w:rsid w:val="00017874"/>
    <w:rsid w:val="0002283B"/>
    <w:rsid w:val="000234BE"/>
    <w:rsid w:val="00027CA1"/>
    <w:rsid w:val="00041584"/>
    <w:rsid w:val="00063537"/>
    <w:rsid w:val="00070A74"/>
    <w:rsid w:val="00083E1E"/>
    <w:rsid w:val="0009469A"/>
    <w:rsid w:val="00095C58"/>
    <w:rsid w:val="00097E72"/>
    <w:rsid w:val="000B1DA9"/>
    <w:rsid w:val="000B4363"/>
    <w:rsid w:val="000D5F99"/>
    <w:rsid w:val="000F0AC3"/>
    <w:rsid w:val="00100ACD"/>
    <w:rsid w:val="001054DD"/>
    <w:rsid w:val="001059F3"/>
    <w:rsid w:val="001131E1"/>
    <w:rsid w:val="001273E4"/>
    <w:rsid w:val="00131FBC"/>
    <w:rsid w:val="00132E53"/>
    <w:rsid w:val="001377C7"/>
    <w:rsid w:val="00161C5F"/>
    <w:rsid w:val="001644CA"/>
    <w:rsid w:val="00165306"/>
    <w:rsid w:val="001653DB"/>
    <w:rsid w:val="00174484"/>
    <w:rsid w:val="0018427F"/>
    <w:rsid w:val="001854A5"/>
    <w:rsid w:val="0019140C"/>
    <w:rsid w:val="00194FF9"/>
    <w:rsid w:val="00196479"/>
    <w:rsid w:val="00196B61"/>
    <w:rsid w:val="001A38FA"/>
    <w:rsid w:val="001C03AC"/>
    <w:rsid w:val="001C4E96"/>
    <w:rsid w:val="001D1BE2"/>
    <w:rsid w:val="001D219C"/>
    <w:rsid w:val="001D66EF"/>
    <w:rsid w:val="001D6A4A"/>
    <w:rsid w:val="001F2040"/>
    <w:rsid w:val="001F596F"/>
    <w:rsid w:val="00201E1C"/>
    <w:rsid w:val="00203E57"/>
    <w:rsid w:val="00212239"/>
    <w:rsid w:val="002124A0"/>
    <w:rsid w:val="00221A3F"/>
    <w:rsid w:val="002306F2"/>
    <w:rsid w:val="00240909"/>
    <w:rsid w:val="002456DD"/>
    <w:rsid w:val="00246ACD"/>
    <w:rsid w:val="00247932"/>
    <w:rsid w:val="00250828"/>
    <w:rsid w:val="002517D1"/>
    <w:rsid w:val="00255D09"/>
    <w:rsid w:val="0025720F"/>
    <w:rsid w:val="002702DC"/>
    <w:rsid w:val="0027641F"/>
    <w:rsid w:val="00282A65"/>
    <w:rsid w:val="00283AEC"/>
    <w:rsid w:val="00284FE8"/>
    <w:rsid w:val="00292B11"/>
    <w:rsid w:val="00293759"/>
    <w:rsid w:val="002945A6"/>
    <w:rsid w:val="002A6B73"/>
    <w:rsid w:val="002B7E12"/>
    <w:rsid w:val="002C1614"/>
    <w:rsid w:val="002C408A"/>
    <w:rsid w:val="002C509A"/>
    <w:rsid w:val="002C73CF"/>
    <w:rsid w:val="002E4B9A"/>
    <w:rsid w:val="002F4528"/>
    <w:rsid w:val="003144F8"/>
    <w:rsid w:val="00317205"/>
    <w:rsid w:val="00321595"/>
    <w:rsid w:val="00326494"/>
    <w:rsid w:val="00331E21"/>
    <w:rsid w:val="00332F9C"/>
    <w:rsid w:val="00347905"/>
    <w:rsid w:val="003618B1"/>
    <w:rsid w:val="003739AA"/>
    <w:rsid w:val="00397ED8"/>
    <w:rsid w:val="003A275F"/>
    <w:rsid w:val="003B115E"/>
    <w:rsid w:val="003C13F4"/>
    <w:rsid w:val="003D1450"/>
    <w:rsid w:val="003D4910"/>
    <w:rsid w:val="003E0799"/>
    <w:rsid w:val="003E09DF"/>
    <w:rsid w:val="003E3C13"/>
    <w:rsid w:val="003E5760"/>
    <w:rsid w:val="003F1DD6"/>
    <w:rsid w:val="003F2EA3"/>
    <w:rsid w:val="003F3181"/>
    <w:rsid w:val="004009E9"/>
    <w:rsid w:val="00401A1F"/>
    <w:rsid w:val="0044291B"/>
    <w:rsid w:val="00444E36"/>
    <w:rsid w:val="00460346"/>
    <w:rsid w:val="0046337D"/>
    <w:rsid w:val="004635DD"/>
    <w:rsid w:val="004756E9"/>
    <w:rsid w:val="00477FFD"/>
    <w:rsid w:val="004A20EA"/>
    <w:rsid w:val="004A765B"/>
    <w:rsid w:val="004B30B6"/>
    <w:rsid w:val="004B4320"/>
    <w:rsid w:val="004C3FB5"/>
    <w:rsid w:val="004C74FF"/>
    <w:rsid w:val="004D3F02"/>
    <w:rsid w:val="00507C3B"/>
    <w:rsid w:val="00511972"/>
    <w:rsid w:val="00525162"/>
    <w:rsid w:val="005354D0"/>
    <w:rsid w:val="00541034"/>
    <w:rsid w:val="005501A8"/>
    <w:rsid w:val="00553556"/>
    <w:rsid w:val="00554215"/>
    <w:rsid w:val="0057173F"/>
    <w:rsid w:val="00595C19"/>
    <w:rsid w:val="005A0777"/>
    <w:rsid w:val="005A2D29"/>
    <w:rsid w:val="005B0DAB"/>
    <w:rsid w:val="005C2EA5"/>
    <w:rsid w:val="005D37D8"/>
    <w:rsid w:val="005E1953"/>
    <w:rsid w:val="005E19DC"/>
    <w:rsid w:val="005E5F98"/>
    <w:rsid w:val="005E72C1"/>
    <w:rsid w:val="005F007F"/>
    <w:rsid w:val="00604190"/>
    <w:rsid w:val="00604B07"/>
    <w:rsid w:val="0061192C"/>
    <w:rsid w:val="00615895"/>
    <w:rsid w:val="00620188"/>
    <w:rsid w:val="00634407"/>
    <w:rsid w:val="00641A79"/>
    <w:rsid w:val="0064471D"/>
    <w:rsid w:val="00644C4C"/>
    <w:rsid w:val="00650C03"/>
    <w:rsid w:val="006527E1"/>
    <w:rsid w:val="00664995"/>
    <w:rsid w:val="00675259"/>
    <w:rsid w:val="0067613F"/>
    <w:rsid w:val="00677C48"/>
    <w:rsid w:val="00684A10"/>
    <w:rsid w:val="006866DE"/>
    <w:rsid w:val="00687E42"/>
    <w:rsid w:val="00687EFC"/>
    <w:rsid w:val="00694493"/>
    <w:rsid w:val="006A1592"/>
    <w:rsid w:val="006A1A01"/>
    <w:rsid w:val="006A1B9B"/>
    <w:rsid w:val="006B47BD"/>
    <w:rsid w:val="006B5D88"/>
    <w:rsid w:val="006B64C1"/>
    <w:rsid w:val="006C13C5"/>
    <w:rsid w:val="006D0954"/>
    <w:rsid w:val="006E0BDF"/>
    <w:rsid w:val="006E24FF"/>
    <w:rsid w:val="006E4A33"/>
    <w:rsid w:val="006F7EAE"/>
    <w:rsid w:val="00703C1A"/>
    <w:rsid w:val="00707B7E"/>
    <w:rsid w:val="007103BA"/>
    <w:rsid w:val="007365BF"/>
    <w:rsid w:val="00741F1E"/>
    <w:rsid w:val="00742A7C"/>
    <w:rsid w:val="00742F92"/>
    <w:rsid w:val="00751E1C"/>
    <w:rsid w:val="00767F35"/>
    <w:rsid w:val="00775711"/>
    <w:rsid w:val="00781825"/>
    <w:rsid w:val="00786C41"/>
    <w:rsid w:val="0079674A"/>
    <w:rsid w:val="007A5863"/>
    <w:rsid w:val="007B2C48"/>
    <w:rsid w:val="007B7562"/>
    <w:rsid w:val="007C0206"/>
    <w:rsid w:val="007C2CCA"/>
    <w:rsid w:val="007C517C"/>
    <w:rsid w:val="007C54AF"/>
    <w:rsid w:val="007D747B"/>
    <w:rsid w:val="007E4EF3"/>
    <w:rsid w:val="008031DF"/>
    <w:rsid w:val="008263B7"/>
    <w:rsid w:val="008342BC"/>
    <w:rsid w:val="00836D7E"/>
    <w:rsid w:val="00845CFA"/>
    <w:rsid w:val="00856429"/>
    <w:rsid w:val="00857857"/>
    <w:rsid w:val="00876717"/>
    <w:rsid w:val="00880F44"/>
    <w:rsid w:val="008849B3"/>
    <w:rsid w:val="0089259E"/>
    <w:rsid w:val="008A51F2"/>
    <w:rsid w:val="008A60E3"/>
    <w:rsid w:val="008A6D42"/>
    <w:rsid w:val="008A7C30"/>
    <w:rsid w:val="008B2512"/>
    <w:rsid w:val="008B33E9"/>
    <w:rsid w:val="008C0154"/>
    <w:rsid w:val="008C527A"/>
    <w:rsid w:val="008D1B73"/>
    <w:rsid w:val="008E312D"/>
    <w:rsid w:val="008E7D2C"/>
    <w:rsid w:val="008F2C20"/>
    <w:rsid w:val="009001CA"/>
    <w:rsid w:val="00900A0F"/>
    <w:rsid w:val="00900E1B"/>
    <w:rsid w:val="00912007"/>
    <w:rsid w:val="00913DD2"/>
    <w:rsid w:val="009141E0"/>
    <w:rsid w:val="0091731B"/>
    <w:rsid w:val="00930FFB"/>
    <w:rsid w:val="00931059"/>
    <w:rsid w:val="009325B1"/>
    <w:rsid w:val="00933486"/>
    <w:rsid w:val="00935163"/>
    <w:rsid w:val="00936E90"/>
    <w:rsid w:val="0094314F"/>
    <w:rsid w:val="009471FF"/>
    <w:rsid w:val="00954D0B"/>
    <w:rsid w:val="00970DC6"/>
    <w:rsid w:val="00980231"/>
    <w:rsid w:val="009A0059"/>
    <w:rsid w:val="009A3F06"/>
    <w:rsid w:val="009B1014"/>
    <w:rsid w:val="009C03C7"/>
    <w:rsid w:val="009D576E"/>
    <w:rsid w:val="009E2EF3"/>
    <w:rsid w:val="009F1A6F"/>
    <w:rsid w:val="009F383B"/>
    <w:rsid w:val="009F48A0"/>
    <w:rsid w:val="00A0404D"/>
    <w:rsid w:val="00A06EB4"/>
    <w:rsid w:val="00A06F23"/>
    <w:rsid w:val="00A24493"/>
    <w:rsid w:val="00A347BF"/>
    <w:rsid w:val="00A472EE"/>
    <w:rsid w:val="00A55618"/>
    <w:rsid w:val="00A72D2A"/>
    <w:rsid w:val="00A84463"/>
    <w:rsid w:val="00AA10CF"/>
    <w:rsid w:val="00AA556D"/>
    <w:rsid w:val="00AA68B9"/>
    <w:rsid w:val="00AC7D35"/>
    <w:rsid w:val="00AD5E56"/>
    <w:rsid w:val="00AE159F"/>
    <w:rsid w:val="00AF5A86"/>
    <w:rsid w:val="00B06C59"/>
    <w:rsid w:val="00B20B4B"/>
    <w:rsid w:val="00B31EC6"/>
    <w:rsid w:val="00B439D6"/>
    <w:rsid w:val="00B52613"/>
    <w:rsid w:val="00B563BF"/>
    <w:rsid w:val="00B57534"/>
    <w:rsid w:val="00B60FBF"/>
    <w:rsid w:val="00B736FD"/>
    <w:rsid w:val="00B83368"/>
    <w:rsid w:val="00B86341"/>
    <w:rsid w:val="00B86381"/>
    <w:rsid w:val="00BA47A0"/>
    <w:rsid w:val="00BA72CD"/>
    <w:rsid w:val="00BB3BE8"/>
    <w:rsid w:val="00BC0DB7"/>
    <w:rsid w:val="00BD7170"/>
    <w:rsid w:val="00BD7440"/>
    <w:rsid w:val="00BE4F1B"/>
    <w:rsid w:val="00BF15A8"/>
    <w:rsid w:val="00BF3DFB"/>
    <w:rsid w:val="00BF647D"/>
    <w:rsid w:val="00C01701"/>
    <w:rsid w:val="00C05CF9"/>
    <w:rsid w:val="00C13034"/>
    <w:rsid w:val="00C31A73"/>
    <w:rsid w:val="00C62916"/>
    <w:rsid w:val="00C6668B"/>
    <w:rsid w:val="00C76469"/>
    <w:rsid w:val="00C767FD"/>
    <w:rsid w:val="00C81350"/>
    <w:rsid w:val="00C81FF3"/>
    <w:rsid w:val="00CA2533"/>
    <w:rsid w:val="00CA3A30"/>
    <w:rsid w:val="00CB433B"/>
    <w:rsid w:val="00CE5F2E"/>
    <w:rsid w:val="00CE78E2"/>
    <w:rsid w:val="00D05A91"/>
    <w:rsid w:val="00D1433D"/>
    <w:rsid w:val="00D16362"/>
    <w:rsid w:val="00D22480"/>
    <w:rsid w:val="00D35F03"/>
    <w:rsid w:val="00D45143"/>
    <w:rsid w:val="00D51A83"/>
    <w:rsid w:val="00D53C97"/>
    <w:rsid w:val="00D54C3E"/>
    <w:rsid w:val="00D63F24"/>
    <w:rsid w:val="00D951BB"/>
    <w:rsid w:val="00D9556C"/>
    <w:rsid w:val="00D955AE"/>
    <w:rsid w:val="00D96736"/>
    <w:rsid w:val="00DA1790"/>
    <w:rsid w:val="00DA7C87"/>
    <w:rsid w:val="00DB3DB5"/>
    <w:rsid w:val="00DC05B9"/>
    <w:rsid w:val="00DC0A34"/>
    <w:rsid w:val="00DC2CC4"/>
    <w:rsid w:val="00DE4A15"/>
    <w:rsid w:val="00DF27B0"/>
    <w:rsid w:val="00E006C1"/>
    <w:rsid w:val="00E27A8F"/>
    <w:rsid w:val="00E3521C"/>
    <w:rsid w:val="00E35951"/>
    <w:rsid w:val="00E419CA"/>
    <w:rsid w:val="00E44A04"/>
    <w:rsid w:val="00E8005A"/>
    <w:rsid w:val="00E805B5"/>
    <w:rsid w:val="00E81164"/>
    <w:rsid w:val="00E90860"/>
    <w:rsid w:val="00E92C48"/>
    <w:rsid w:val="00EA418B"/>
    <w:rsid w:val="00EC321B"/>
    <w:rsid w:val="00EC64B2"/>
    <w:rsid w:val="00EC69B7"/>
    <w:rsid w:val="00EE71AE"/>
    <w:rsid w:val="00EF78ED"/>
    <w:rsid w:val="00F027DC"/>
    <w:rsid w:val="00F04C12"/>
    <w:rsid w:val="00F04E07"/>
    <w:rsid w:val="00F05BE9"/>
    <w:rsid w:val="00F1232C"/>
    <w:rsid w:val="00F17C04"/>
    <w:rsid w:val="00F203CC"/>
    <w:rsid w:val="00F25C69"/>
    <w:rsid w:val="00F271BC"/>
    <w:rsid w:val="00F32742"/>
    <w:rsid w:val="00F3393E"/>
    <w:rsid w:val="00F35B45"/>
    <w:rsid w:val="00F41556"/>
    <w:rsid w:val="00F5204E"/>
    <w:rsid w:val="00F54FFC"/>
    <w:rsid w:val="00F56FF2"/>
    <w:rsid w:val="00F607AB"/>
    <w:rsid w:val="00F6168A"/>
    <w:rsid w:val="00F76CF4"/>
    <w:rsid w:val="00F901AE"/>
    <w:rsid w:val="00F925C7"/>
    <w:rsid w:val="00FA4677"/>
    <w:rsid w:val="00FD04F0"/>
    <w:rsid w:val="00FE01E2"/>
    <w:rsid w:val="00FF3F32"/>
  </w:rsids>
  <m:mathPr>
    <m:mathFont m:val="Cambria Math"/>
    <m:brkBin m:val="before"/>
    <m:brkBinSub m:val="--"/>
    <m:smallFrac/>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24C8B5B3-E99F-4014-A04A-E8F0062CE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7C04"/>
  </w:style>
  <w:style w:type="paragraph" w:styleId="Heading1">
    <w:name w:val="heading 1"/>
    <w:basedOn w:val="Normal"/>
    <w:link w:val="Heading1Char"/>
    <w:uiPriority w:val="9"/>
    <w:qFormat/>
    <w:rsid w:val="008263B7"/>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A27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C2CCA"/>
    <w:pPr>
      <w:spacing w:before="100" w:beforeAutospacing="1" w:after="100" w:afterAutospacing="1"/>
    </w:pPr>
    <w:rPr>
      <w:rFonts w:ascii="Times" w:hAnsi="Times" w:cs="Times New Roman"/>
      <w:sz w:val="20"/>
      <w:szCs w:val="20"/>
      <w:lang w:val="en-AU"/>
    </w:rPr>
  </w:style>
  <w:style w:type="paragraph" w:styleId="BalloonText">
    <w:name w:val="Balloon Text"/>
    <w:basedOn w:val="Normal"/>
    <w:link w:val="BalloonTextChar"/>
    <w:uiPriority w:val="99"/>
    <w:semiHidden/>
    <w:unhideWhenUsed/>
    <w:rsid w:val="009173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731B"/>
    <w:rPr>
      <w:rFonts w:ascii="Lucida Grande" w:hAnsi="Lucida Grande" w:cs="Lucida Grande"/>
      <w:sz w:val="18"/>
      <w:szCs w:val="18"/>
    </w:rPr>
  </w:style>
  <w:style w:type="paragraph" w:styleId="ListParagraph">
    <w:name w:val="List Paragraph"/>
    <w:basedOn w:val="Normal"/>
    <w:uiPriority w:val="34"/>
    <w:qFormat/>
    <w:rsid w:val="00070A74"/>
    <w:pPr>
      <w:spacing w:after="200" w:line="276" w:lineRule="auto"/>
      <w:ind w:left="720"/>
      <w:contextualSpacing/>
    </w:pPr>
    <w:rPr>
      <w:sz w:val="22"/>
      <w:szCs w:val="20"/>
      <w:lang w:bidi="ne-NP"/>
    </w:rPr>
  </w:style>
  <w:style w:type="paragraph" w:styleId="NoSpacing">
    <w:name w:val="No Spacing"/>
    <w:uiPriority w:val="1"/>
    <w:qFormat/>
    <w:rsid w:val="00070A74"/>
    <w:rPr>
      <w:rFonts w:ascii="Calibri" w:eastAsia="Calibri" w:hAnsi="Calibri" w:cs="Cordia New"/>
      <w:sz w:val="22"/>
      <w:szCs w:val="28"/>
      <w:lang w:bidi="th-TH"/>
    </w:rPr>
  </w:style>
  <w:style w:type="paragraph" w:styleId="BodyText">
    <w:name w:val="Body Text"/>
    <w:basedOn w:val="Normal"/>
    <w:link w:val="BodyTextChar"/>
    <w:uiPriority w:val="99"/>
    <w:rsid w:val="006B47BD"/>
    <w:pPr>
      <w:spacing w:after="120"/>
    </w:pPr>
    <w:rPr>
      <w:rFonts w:ascii="Times New Roman" w:eastAsia="Times New Roman" w:hAnsi="Times New Roman" w:cs="Angsana New"/>
      <w:b/>
      <w:bCs/>
      <w:u w:val="single"/>
      <w:lang w:bidi="th-TH"/>
    </w:rPr>
  </w:style>
  <w:style w:type="character" w:customStyle="1" w:styleId="BodyTextChar">
    <w:name w:val="Body Text Char"/>
    <w:basedOn w:val="DefaultParagraphFont"/>
    <w:link w:val="BodyText"/>
    <w:uiPriority w:val="99"/>
    <w:rsid w:val="006B47BD"/>
    <w:rPr>
      <w:rFonts w:ascii="Times New Roman" w:eastAsia="Times New Roman" w:hAnsi="Times New Roman" w:cs="Angsana New"/>
      <w:b/>
      <w:bCs/>
      <w:u w:val="single"/>
      <w:lang w:bidi="th-TH"/>
    </w:rPr>
  </w:style>
  <w:style w:type="character" w:styleId="CommentReference">
    <w:name w:val="annotation reference"/>
    <w:basedOn w:val="DefaultParagraphFont"/>
    <w:uiPriority w:val="99"/>
    <w:semiHidden/>
    <w:unhideWhenUsed/>
    <w:rsid w:val="00E44A04"/>
    <w:rPr>
      <w:sz w:val="16"/>
      <w:szCs w:val="16"/>
    </w:rPr>
  </w:style>
  <w:style w:type="paragraph" w:styleId="CommentText">
    <w:name w:val="annotation text"/>
    <w:basedOn w:val="Normal"/>
    <w:link w:val="CommentTextChar"/>
    <w:uiPriority w:val="99"/>
    <w:semiHidden/>
    <w:unhideWhenUsed/>
    <w:rsid w:val="00E44A04"/>
    <w:rPr>
      <w:sz w:val="20"/>
      <w:szCs w:val="20"/>
    </w:rPr>
  </w:style>
  <w:style w:type="character" w:customStyle="1" w:styleId="CommentTextChar">
    <w:name w:val="Comment Text Char"/>
    <w:basedOn w:val="DefaultParagraphFont"/>
    <w:link w:val="CommentText"/>
    <w:uiPriority w:val="99"/>
    <w:semiHidden/>
    <w:rsid w:val="00E44A04"/>
    <w:rPr>
      <w:sz w:val="20"/>
      <w:szCs w:val="20"/>
    </w:rPr>
  </w:style>
  <w:style w:type="paragraph" w:styleId="CommentSubject">
    <w:name w:val="annotation subject"/>
    <w:basedOn w:val="CommentText"/>
    <w:next w:val="CommentText"/>
    <w:link w:val="CommentSubjectChar"/>
    <w:uiPriority w:val="99"/>
    <w:semiHidden/>
    <w:unhideWhenUsed/>
    <w:rsid w:val="00E44A04"/>
    <w:rPr>
      <w:b/>
      <w:bCs/>
    </w:rPr>
  </w:style>
  <w:style w:type="character" w:customStyle="1" w:styleId="CommentSubjectChar">
    <w:name w:val="Comment Subject Char"/>
    <w:basedOn w:val="CommentTextChar"/>
    <w:link w:val="CommentSubject"/>
    <w:uiPriority w:val="99"/>
    <w:semiHidden/>
    <w:rsid w:val="00E44A04"/>
    <w:rPr>
      <w:b/>
      <w:bCs/>
      <w:sz w:val="20"/>
      <w:szCs w:val="20"/>
    </w:rPr>
  </w:style>
  <w:style w:type="character" w:customStyle="1" w:styleId="Heading1Char">
    <w:name w:val="Heading 1 Char"/>
    <w:basedOn w:val="DefaultParagraphFont"/>
    <w:link w:val="Heading1"/>
    <w:uiPriority w:val="9"/>
    <w:rsid w:val="008263B7"/>
    <w:rPr>
      <w:rFonts w:ascii="Times New Roman" w:eastAsia="Times New Roman" w:hAnsi="Times New Roman" w:cs="Times New Roman"/>
      <w:b/>
      <w:bCs/>
      <w:kern w:val="36"/>
      <w:sz w:val="48"/>
      <w:szCs w:val="48"/>
    </w:rPr>
  </w:style>
  <w:style w:type="character" w:customStyle="1" w:styleId="fn">
    <w:name w:val="fn"/>
    <w:basedOn w:val="DefaultParagraphFont"/>
    <w:rsid w:val="008263B7"/>
  </w:style>
  <w:style w:type="character" w:styleId="Hyperlink">
    <w:name w:val="Hyperlink"/>
    <w:basedOn w:val="DefaultParagraphFont"/>
    <w:uiPriority w:val="99"/>
    <w:semiHidden/>
    <w:unhideWhenUsed/>
    <w:rsid w:val="008263B7"/>
    <w:rPr>
      <w:color w:val="0000FF"/>
      <w:u w:val="single"/>
    </w:rPr>
  </w:style>
  <w:style w:type="paragraph" w:styleId="Header">
    <w:name w:val="header"/>
    <w:basedOn w:val="Normal"/>
    <w:link w:val="HeaderChar"/>
    <w:uiPriority w:val="99"/>
    <w:semiHidden/>
    <w:unhideWhenUsed/>
    <w:rsid w:val="00980231"/>
    <w:pPr>
      <w:tabs>
        <w:tab w:val="center" w:pos="4680"/>
        <w:tab w:val="right" w:pos="9360"/>
      </w:tabs>
    </w:pPr>
  </w:style>
  <w:style w:type="character" w:customStyle="1" w:styleId="HeaderChar">
    <w:name w:val="Header Char"/>
    <w:basedOn w:val="DefaultParagraphFont"/>
    <w:link w:val="Header"/>
    <w:uiPriority w:val="99"/>
    <w:semiHidden/>
    <w:rsid w:val="00980231"/>
  </w:style>
  <w:style w:type="paragraph" w:styleId="Footer">
    <w:name w:val="footer"/>
    <w:basedOn w:val="Normal"/>
    <w:link w:val="FooterChar"/>
    <w:uiPriority w:val="99"/>
    <w:semiHidden/>
    <w:unhideWhenUsed/>
    <w:rsid w:val="00980231"/>
    <w:pPr>
      <w:tabs>
        <w:tab w:val="center" w:pos="4680"/>
        <w:tab w:val="right" w:pos="9360"/>
      </w:tabs>
    </w:pPr>
  </w:style>
  <w:style w:type="character" w:customStyle="1" w:styleId="FooterChar">
    <w:name w:val="Footer Char"/>
    <w:basedOn w:val="DefaultParagraphFont"/>
    <w:link w:val="Footer"/>
    <w:uiPriority w:val="99"/>
    <w:semiHidden/>
    <w:rsid w:val="009802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117124">
      <w:bodyDiv w:val="1"/>
      <w:marLeft w:val="0"/>
      <w:marRight w:val="0"/>
      <w:marTop w:val="0"/>
      <w:marBottom w:val="0"/>
      <w:divBdr>
        <w:top w:val="none" w:sz="0" w:space="0" w:color="auto"/>
        <w:left w:val="none" w:sz="0" w:space="0" w:color="auto"/>
        <w:bottom w:val="none" w:sz="0" w:space="0" w:color="auto"/>
        <w:right w:val="none" w:sz="0" w:space="0" w:color="auto"/>
      </w:divBdr>
      <w:divsChild>
        <w:div w:id="1180660507">
          <w:marLeft w:val="0"/>
          <w:marRight w:val="0"/>
          <w:marTop w:val="0"/>
          <w:marBottom w:val="0"/>
          <w:divBdr>
            <w:top w:val="none" w:sz="0" w:space="0" w:color="auto"/>
            <w:left w:val="none" w:sz="0" w:space="0" w:color="auto"/>
            <w:bottom w:val="none" w:sz="0" w:space="0" w:color="auto"/>
            <w:right w:val="none" w:sz="0" w:space="0" w:color="auto"/>
          </w:divBdr>
          <w:divsChild>
            <w:div w:id="690686231">
              <w:marLeft w:val="0"/>
              <w:marRight w:val="0"/>
              <w:marTop w:val="0"/>
              <w:marBottom w:val="0"/>
              <w:divBdr>
                <w:top w:val="none" w:sz="0" w:space="0" w:color="auto"/>
                <w:left w:val="none" w:sz="0" w:space="0" w:color="auto"/>
                <w:bottom w:val="none" w:sz="0" w:space="0" w:color="auto"/>
                <w:right w:val="none" w:sz="0" w:space="0" w:color="auto"/>
              </w:divBdr>
              <w:divsChild>
                <w:div w:id="190923528">
                  <w:marLeft w:val="0"/>
                  <w:marRight w:val="0"/>
                  <w:marTop w:val="0"/>
                  <w:marBottom w:val="0"/>
                  <w:divBdr>
                    <w:top w:val="none" w:sz="0" w:space="0" w:color="auto"/>
                    <w:left w:val="none" w:sz="0" w:space="0" w:color="auto"/>
                    <w:bottom w:val="none" w:sz="0" w:space="0" w:color="auto"/>
                    <w:right w:val="none" w:sz="0" w:space="0" w:color="auto"/>
                  </w:divBdr>
                  <w:divsChild>
                    <w:div w:id="5643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050438">
      <w:bodyDiv w:val="1"/>
      <w:marLeft w:val="0"/>
      <w:marRight w:val="0"/>
      <w:marTop w:val="0"/>
      <w:marBottom w:val="0"/>
      <w:divBdr>
        <w:top w:val="none" w:sz="0" w:space="0" w:color="auto"/>
        <w:left w:val="none" w:sz="0" w:space="0" w:color="auto"/>
        <w:bottom w:val="none" w:sz="0" w:space="0" w:color="auto"/>
        <w:right w:val="none" w:sz="0" w:space="0" w:color="auto"/>
      </w:divBdr>
      <w:divsChild>
        <w:div w:id="768282479">
          <w:marLeft w:val="0"/>
          <w:marRight w:val="0"/>
          <w:marTop w:val="0"/>
          <w:marBottom w:val="0"/>
          <w:divBdr>
            <w:top w:val="none" w:sz="0" w:space="0" w:color="auto"/>
            <w:left w:val="none" w:sz="0" w:space="0" w:color="auto"/>
            <w:bottom w:val="none" w:sz="0" w:space="0" w:color="auto"/>
            <w:right w:val="none" w:sz="0" w:space="0" w:color="auto"/>
          </w:divBdr>
          <w:divsChild>
            <w:div w:id="2032997111">
              <w:marLeft w:val="0"/>
              <w:marRight w:val="0"/>
              <w:marTop w:val="0"/>
              <w:marBottom w:val="0"/>
              <w:divBdr>
                <w:top w:val="none" w:sz="0" w:space="0" w:color="auto"/>
                <w:left w:val="none" w:sz="0" w:space="0" w:color="auto"/>
                <w:bottom w:val="none" w:sz="0" w:space="0" w:color="auto"/>
                <w:right w:val="none" w:sz="0" w:space="0" w:color="auto"/>
              </w:divBdr>
              <w:divsChild>
                <w:div w:id="127286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556185">
      <w:bodyDiv w:val="1"/>
      <w:marLeft w:val="0"/>
      <w:marRight w:val="0"/>
      <w:marTop w:val="0"/>
      <w:marBottom w:val="0"/>
      <w:divBdr>
        <w:top w:val="none" w:sz="0" w:space="0" w:color="auto"/>
        <w:left w:val="none" w:sz="0" w:space="0" w:color="auto"/>
        <w:bottom w:val="none" w:sz="0" w:space="0" w:color="auto"/>
        <w:right w:val="none" w:sz="0" w:space="0" w:color="auto"/>
      </w:divBdr>
      <w:divsChild>
        <w:div w:id="2109346211">
          <w:marLeft w:val="0"/>
          <w:marRight w:val="0"/>
          <w:marTop w:val="0"/>
          <w:marBottom w:val="0"/>
          <w:divBdr>
            <w:top w:val="none" w:sz="0" w:space="0" w:color="auto"/>
            <w:left w:val="none" w:sz="0" w:space="0" w:color="auto"/>
            <w:bottom w:val="none" w:sz="0" w:space="0" w:color="auto"/>
            <w:right w:val="none" w:sz="0" w:space="0" w:color="auto"/>
          </w:divBdr>
          <w:divsChild>
            <w:div w:id="1612933624">
              <w:marLeft w:val="0"/>
              <w:marRight w:val="0"/>
              <w:marTop w:val="0"/>
              <w:marBottom w:val="0"/>
              <w:divBdr>
                <w:top w:val="none" w:sz="0" w:space="0" w:color="auto"/>
                <w:left w:val="none" w:sz="0" w:space="0" w:color="auto"/>
                <w:bottom w:val="none" w:sz="0" w:space="0" w:color="auto"/>
                <w:right w:val="none" w:sz="0" w:space="0" w:color="auto"/>
              </w:divBdr>
              <w:divsChild>
                <w:div w:id="1198542799">
                  <w:marLeft w:val="0"/>
                  <w:marRight w:val="0"/>
                  <w:marTop w:val="0"/>
                  <w:marBottom w:val="0"/>
                  <w:divBdr>
                    <w:top w:val="none" w:sz="0" w:space="0" w:color="auto"/>
                    <w:left w:val="none" w:sz="0" w:space="0" w:color="auto"/>
                    <w:bottom w:val="none" w:sz="0" w:space="0" w:color="auto"/>
                    <w:right w:val="none" w:sz="0" w:space="0" w:color="auto"/>
                  </w:divBdr>
                  <w:divsChild>
                    <w:div w:id="205923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337476">
      <w:bodyDiv w:val="1"/>
      <w:marLeft w:val="0"/>
      <w:marRight w:val="0"/>
      <w:marTop w:val="0"/>
      <w:marBottom w:val="0"/>
      <w:divBdr>
        <w:top w:val="none" w:sz="0" w:space="0" w:color="auto"/>
        <w:left w:val="none" w:sz="0" w:space="0" w:color="auto"/>
        <w:bottom w:val="none" w:sz="0" w:space="0" w:color="auto"/>
        <w:right w:val="none" w:sz="0" w:space="0" w:color="auto"/>
      </w:divBdr>
      <w:divsChild>
        <w:div w:id="187908946">
          <w:marLeft w:val="0"/>
          <w:marRight w:val="0"/>
          <w:marTop w:val="0"/>
          <w:marBottom w:val="0"/>
          <w:divBdr>
            <w:top w:val="none" w:sz="0" w:space="0" w:color="auto"/>
            <w:left w:val="none" w:sz="0" w:space="0" w:color="auto"/>
            <w:bottom w:val="none" w:sz="0" w:space="0" w:color="auto"/>
            <w:right w:val="none" w:sz="0" w:space="0" w:color="auto"/>
          </w:divBdr>
          <w:divsChild>
            <w:div w:id="154566572">
              <w:marLeft w:val="0"/>
              <w:marRight w:val="0"/>
              <w:marTop w:val="0"/>
              <w:marBottom w:val="0"/>
              <w:divBdr>
                <w:top w:val="none" w:sz="0" w:space="0" w:color="auto"/>
                <w:left w:val="none" w:sz="0" w:space="0" w:color="auto"/>
                <w:bottom w:val="none" w:sz="0" w:space="0" w:color="auto"/>
                <w:right w:val="none" w:sz="0" w:space="0" w:color="auto"/>
              </w:divBdr>
              <w:divsChild>
                <w:div w:id="1701586366">
                  <w:marLeft w:val="0"/>
                  <w:marRight w:val="0"/>
                  <w:marTop w:val="0"/>
                  <w:marBottom w:val="0"/>
                  <w:divBdr>
                    <w:top w:val="none" w:sz="0" w:space="0" w:color="auto"/>
                    <w:left w:val="none" w:sz="0" w:space="0" w:color="auto"/>
                    <w:bottom w:val="none" w:sz="0" w:space="0" w:color="auto"/>
                    <w:right w:val="none" w:sz="0" w:space="0" w:color="auto"/>
                  </w:divBdr>
                  <w:divsChild>
                    <w:div w:id="202986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032533">
      <w:bodyDiv w:val="1"/>
      <w:marLeft w:val="0"/>
      <w:marRight w:val="0"/>
      <w:marTop w:val="0"/>
      <w:marBottom w:val="0"/>
      <w:divBdr>
        <w:top w:val="none" w:sz="0" w:space="0" w:color="auto"/>
        <w:left w:val="none" w:sz="0" w:space="0" w:color="auto"/>
        <w:bottom w:val="none" w:sz="0" w:space="0" w:color="auto"/>
        <w:right w:val="none" w:sz="0" w:space="0" w:color="auto"/>
      </w:divBdr>
      <w:divsChild>
        <w:div w:id="2112696023">
          <w:marLeft w:val="0"/>
          <w:marRight w:val="180"/>
          <w:marTop w:val="0"/>
          <w:marBottom w:val="0"/>
          <w:divBdr>
            <w:top w:val="none" w:sz="0" w:space="0" w:color="auto"/>
            <w:left w:val="none" w:sz="0" w:space="0" w:color="auto"/>
            <w:bottom w:val="none" w:sz="0" w:space="0" w:color="auto"/>
            <w:right w:val="none" w:sz="0" w:space="0" w:color="auto"/>
          </w:divBdr>
        </w:div>
        <w:div w:id="742335516">
          <w:marLeft w:val="0"/>
          <w:marRight w:val="0"/>
          <w:marTop w:val="0"/>
          <w:marBottom w:val="30"/>
          <w:divBdr>
            <w:top w:val="none" w:sz="0" w:space="0" w:color="auto"/>
            <w:left w:val="none" w:sz="0" w:space="0" w:color="auto"/>
            <w:bottom w:val="none" w:sz="0" w:space="0" w:color="auto"/>
            <w:right w:val="none" w:sz="0" w:space="0" w:color="auto"/>
          </w:divBdr>
          <w:divsChild>
            <w:div w:id="1893419908">
              <w:marLeft w:val="0"/>
              <w:marRight w:val="0"/>
              <w:marTop w:val="48"/>
              <w:marBottom w:val="48"/>
              <w:divBdr>
                <w:top w:val="none" w:sz="0" w:space="0" w:color="auto"/>
                <w:left w:val="none" w:sz="0" w:space="0" w:color="auto"/>
                <w:bottom w:val="none" w:sz="0" w:space="0" w:color="auto"/>
                <w:right w:val="none" w:sz="0" w:space="0" w:color="auto"/>
              </w:divBdr>
            </w:div>
            <w:div w:id="518587316">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2264</Words>
  <Characters>12909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kathmandu</Company>
  <LinksUpToDate>false</LinksUpToDate>
  <CharactersWithSpaces>15143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Rajesh Maharjan</dc:creator>
  <cp:lastModifiedBy>Dell</cp:lastModifiedBy>
  <cp:revision>4</cp:revision>
  <cp:lastPrinted>2018-05-13T15:18:00Z</cp:lastPrinted>
  <dcterms:created xsi:type="dcterms:W3CDTF">2018-06-10T04:31:00Z</dcterms:created>
  <dcterms:modified xsi:type="dcterms:W3CDTF">2018-06-10T06:29:00Z</dcterms:modified>
</cp:coreProperties>
</file>