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97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hemeFill="background1"/>
        <w:tblLook w:val="04A0"/>
      </w:tblPr>
      <w:tblGrid>
        <w:gridCol w:w="5728"/>
        <w:gridCol w:w="4038"/>
      </w:tblGrid>
      <w:tr w:rsidR="009B119B" w:rsidRPr="0066618B" w:rsidTr="002F0276">
        <w:trPr>
          <w:trHeight w:val="177"/>
        </w:trPr>
        <w:tc>
          <w:tcPr>
            <w:tcW w:w="5728" w:type="dxa"/>
            <w:shd w:val="clear" w:color="auto" w:fill="FFFFFF" w:themeFill="background1"/>
          </w:tcPr>
          <w:p w:rsidR="009B119B" w:rsidRPr="0066618B" w:rsidRDefault="009B119B" w:rsidP="00722DD8">
            <w:pPr>
              <w:pStyle w:val="NoSpacing"/>
              <w:rPr>
                <w:rFonts w:ascii="Times New Roman" w:hAnsi="Times New Roman" w:cs="Times New Roman"/>
                <w:sz w:val="24"/>
                <w:szCs w:val="24"/>
              </w:rPr>
            </w:pPr>
            <w:r w:rsidRPr="0066618B">
              <w:rPr>
                <w:rFonts w:ascii="Times New Roman" w:hAnsi="Times New Roman" w:cs="Times New Roman"/>
                <w:sz w:val="24"/>
                <w:szCs w:val="24"/>
              </w:rPr>
              <w:t xml:space="preserve">Course title : </w:t>
            </w:r>
            <w:r w:rsidR="00722DD8">
              <w:rPr>
                <w:rFonts w:ascii="Times New Roman" w:hAnsi="Times New Roman" w:cs="Times New Roman"/>
                <w:b/>
                <w:sz w:val="24"/>
                <w:szCs w:val="24"/>
              </w:rPr>
              <w:t xml:space="preserve">Plant Science </w:t>
            </w:r>
            <w:r w:rsidRPr="0066618B">
              <w:rPr>
                <w:rFonts w:ascii="Times New Roman" w:hAnsi="Times New Roman" w:cs="Times New Roman"/>
                <w:b/>
                <w:sz w:val="24"/>
                <w:szCs w:val="24"/>
              </w:rPr>
              <w:t xml:space="preserve"> II</w:t>
            </w:r>
          </w:p>
        </w:tc>
        <w:tc>
          <w:tcPr>
            <w:tcW w:w="4038" w:type="dxa"/>
            <w:shd w:val="clear" w:color="auto" w:fill="FFFFFF" w:themeFill="background1"/>
          </w:tcPr>
          <w:p w:rsidR="009B119B" w:rsidRPr="0066618B" w:rsidRDefault="00722DD8" w:rsidP="002F0276">
            <w:pPr>
              <w:pStyle w:val="NoSpacing"/>
              <w:rPr>
                <w:rFonts w:ascii="Times New Roman" w:hAnsi="Times New Roman" w:cs="Times New Roman"/>
                <w:sz w:val="24"/>
                <w:szCs w:val="24"/>
              </w:rPr>
            </w:pPr>
            <w:r>
              <w:rPr>
                <w:rFonts w:ascii="Times New Roman" w:hAnsi="Times New Roman" w:cs="Times New Roman"/>
                <w:sz w:val="24"/>
                <w:szCs w:val="24"/>
              </w:rPr>
              <w:t>Full marks : 50 (40T + 1</w:t>
            </w:r>
            <w:r w:rsidR="009B119B" w:rsidRPr="0066618B">
              <w:rPr>
                <w:rFonts w:ascii="Times New Roman" w:hAnsi="Times New Roman" w:cs="Times New Roman"/>
                <w:sz w:val="24"/>
                <w:szCs w:val="24"/>
              </w:rPr>
              <w:t>0P)</w:t>
            </w:r>
          </w:p>
        </w:tc>
      </w:tr>
      <w:tr w:rsidR="009B119B" w:rsidRPr="0066618B" w:rsidTr="002F0276">
        <w:trPr>
          <w:trHeight w:val="177"/>
        </w:trPr>
        <w:tc>
          <w:tcPr>
            <w:tcW w:w="5728" w:type="dxa"/>
            <w:shd w:val="clear" w:color="auto" w:fill="FFFFFF" w:themeFill="background1"/>
          </w:tcPr>
          <w:p w:rsidR="009B119B" w:rsidRPr="0066618B" w:rsidRDefault="001469C6" w:rsidP="002F0276">
            <w:pPr>
              <w:pStyle w:val="NoSpacing"/>
              <w:rPr>
                <w:rFonts w:ascii="Times New Roman" w:hAnsi="Times New Roman" w:cs="Times New Roman"/>
                <w:sz w:val="24"/>
                <w:szCs w:val="24"/>
              </w:rPr>
            </w:pPr>
            <w:r>
              <w:rPr>
                <w:rFonts w:ascii="Times New Roman" w:hAnsi="Times New Roman" w:cs="Times New Roman"/>
                <w:sz w:val="24"/>
                <w:szCs w:val="24"/>
              </w:rPr>
              <w:t>Course No. : Sc. Ed. 427</w:t>
            </w:r>
            <w:r w:rsidR="009B119B" w:rsidRPr="0066618B">
              <w:rPr>
                <w:rFonts w:ascii="Times New Roman" w:hAnsi="Times New Roman" w:cs="Times New Roman"/>
                <w:sz w:val="24"/>
                <w:szCs w:val="24"/>
              </w:rPr>
              <w:t xml:space="preserve"> </w:t>
            </w:r>
          </w:p>
        </w:tc>
        <w:tc>
          <w:tcPr>
            <w:tcW w:w="4038" w:type="dxa"/>
            <w:shd w:val="clear" w:color="auto" w:fill="FFFFFF" w:themeFill="background1"/>
          </w:tcPr>
          <w:p w:rsidR="009B119B" w:rsidRPr="0066618B" w:rsidRDefault="00722DD8" w:rsidP="00722DD8">
            <w:pPr>
              <w:pStyle w:val="NoSpacing"/>
              <w:rPr>
                <w:rFonts w:ascii="Times New Roman" w:hAnsi="Times New Roman" w:cs="Times New Roman"/>
                <w:sz w:val="24"/>
                <w:szCs w:val="24"/>
              </w:rPr>
            </w:pPr>
            <w:r>
              <w:rPr>
                <w:rFonts w:ascii="Times New Roman" w:hAnsi="Times New Roman" w:cs="Times New Roman"/>
                <w:sz w:val="24"/>
                <w:szCs w:val="24"/>
              </w:rPr>
              <w:t>Pass marks : 14</w:t>
            </w:r>
            <w:r w:rsidR="009B119B" w:rsidRPr="0066618B">
              <w:rPr>
                <w:rFonts w:ascii="Times New Roman" w:hAnsi="Times New Roman" w:cs="Times New Roman"/>
                <w:sz w:val="24"/>
                <w:szCs w:val="24"/>
              </w:rPr>
              <w:t xml:space="preserve">T + </w:t>
            </w:r>
            <w:r>
              <w:rPr>
                <w:rFonts w:ascii="Times New Roman" w:hAnsi="Times New Roman" w:cs="Times New Roman"/>
                <w:sz w:val="24"/>
                <w:szCs w:val="24"/>
              </w:rPr>
              <w:t>4</w:t>
            </w:r>
            <w:r w:rsidR="009B119B" w:rsidRPr="0066618B">
              <w:rPr>
                <w:rFonts w:ascii="Times New Roman" w:hAnsi="Times New Roman" w:cs="Times New Roman"/>
                <w:sz w:val="24"/>
                <w:szCs w:val="24"/>
              </w:rPr>
              <w:t>P</w:t>
            </w:r>
          </w:p>
        </w:tc>
      </w:tr>
      <w:tr w:rsidR="000D6774" w:rsidRPr="0066618B" w:rsidTr="002F0276">
        <w:trPr>
          <w:trHeight w:val="343"/>
        </w:trPr>
        <w:tc>
          <w:tcPr>
            <w:tcW w:w="5728" w:type="dxa"/>
            <w:shd w:val="clear" w:color="auto" w:fill="FFFFFF" w:themeFill="background1"/>
          </w:tcPr>
          <w:p w:rsidR="000D6774" w:rsidRPr="00660818" w:rsidRDefault="000D6774" w:rsidP="00722DD8">
            <w:pPr>
              <w:pStyle w:val="NoSpacing"/>
              <w:rPr>
                <w:rFonts w:ascii="Times New Roman" w:hAnsi="Times New Roman" w:cs="Times New Roman"/>
                <w:sz w:val="24"/>
                <w:szCs w:val="24"/>
              </w:rPr>
            </w:pPr>
            <w:r w:rsidRPr="00660818">
              <w:rPr>
                <w:rFonts w:ascii="Times New Roman" w:hAnsi="Times New Roman" w:cs="Times New Roman"/>
                <w:sz w:val="24"/>
                <w:szCs w:val="24"/>
              </w:rPr>
              <w:t>Nature of the course : Theory &amp; Practical</w:t>
            </w:r>
          </w:p>
          <w:p w:rsidR="000D6774" w:rsidRPr="00660818" w:rsidRDefault="000D6774" w:rsidP="00722DD8">
            <w:pPr>
              <w:pStyle w:val="NoSpacing"/>
              <w:rPr>
                <w:rFonts w:ascii="Times New Roman" w:hAnsi="Times New Roman" w:cs="Times New Roman"/>
                <w:sz w:val="24"/>
                <w:szCs w:val="24"/>
              </w:rPr>
            </w:pPr>
            <w:r w:rsidRPr="00660818">
              <w:rPr>
                <w:rFonts w:ascii="Times New Roman" w:hAnsi="Times New Roman" w:cs="Times New Roman"/>
                <w:sz w:val="24"/>
                <w:szCs w:val="24"/>
              </w:rPr>
              <w:t>Level : B.Ed. (4 Year)</w:t>
            </w:r>
          </w:p>
        </w:tc>
        <w:tc>
          <w:tcPr>
            <w:tcW w:w="4038" w:type="dxa"/>
            <w:shd w:val="clear" w:color="auto" w:fill="FFFFFF" w:themeFill="background1"/>
          </w:tcPr>
          <w:p w:rsidR="000D6774" w:rsidRPr="00660818" w:rsidRDefault="007D1016" w:rsidP="00722DD8">
            <w:pPr>
              <w:pStyle w:val="NoSpacing"/>
              <w:rPr>
                <w:rFonts w:ascii="Times New Roman" w:hAnsi="Times New Roman" w:cs="Times New Roman"/>
                <w:sz w:val="24"/>
                <w:szCs w:val="24"/>
                <w:lang w:val="en-GB"/>
              </w:rPr>
            </w:pPr>
            <w:r>
              <w:rPr>
                <w:rFonts w:ascii="Times New Roman" w:hAnsi="Times New Roman" w:cs="Times New Roman"/>
                <w:sz w:val="24"/>
                <w:szCs w:val="24"/>
              </w:rPr>
              <w:t xml:space="preserve">Periods per week : </w:t>
            </w:r>
            <w:r w:rsidR="00722DD8">
              <w:rPr>
                <w:rFonts w:ascii="Times New Roman" w:hAnsi="Times New Roman" w:cs="Times New Roman"/>
                <w:sz w:val="24"/>
                <w:szCs w:val="24"/>
              </w:rPr>
              <w:t>3</w:t>
            </w:r>
            <w:r>
              <w:rPr>
                <w:rFonts w:ascii="Times New Roman" w:hAnsi="Times New Roman" w:cs="Times New Roman"/>
                <w:sz w:val="24"/>
                <w:szCs w:val="24"/>
                <w:lang w:val="en-GB"/>
              </w:rPr>
              <w:t>T</w:t>
            </w:r>
            <w:r w:rsidR="000D6774" w:rsidRPr="00660818">
              <w:rPr>
                <w:rFonts w:ascii="Times New Roman" w:hAnsi="Times New Roman" w:cs="Times New Roman"/>
                <w:sz w:val="24"/>
                <w:szCs w:val="24"/>
                <w:lang w:val="en-GB"/>
              </w:rPr>
              <w:t xml:space="preserve"> </w:t>
            </w:r>
          </w:p>
          <w:p w:rsidR="000D6774" w:rsidRPr="00660818" w:rsidRDefault="000D6774" w:rsidP="00722DD8">
            <w:pPr>
              <w:pStyle w:val="NoSpacing"/>
              <w:rPr>
                <w:rFonts w:ascii="Times New Roman" w:hAnsi="Times New Roman" w:cs="Times New Roman"/>
                <w:sz w:val="24"/>
                <w:szCs w:val="24"/>
              </w:rPr>
            </w:pPr>
            <w:r>
              <w:rPr>
                <w:rFonts w:ascii="Times New Roman" w:hAnsi="Times New Roman" w:cs="Times New Roman"/>
                <w:sz w:val="24"/>
                <w:szCs w:val="24"/>
                <w:lang w:val="en-GB"/>
              </w:rPr>
              <w:t>Practical ( 3</w:t>
            </w:r>
            <w:r w:rsidR="007D1016">
              <w:rPr>
                <w:rFonts w:ascii="Times New Roman" w:hAnsi="Times New Roman" w:cs="Times New Roman"/>
                <w:sz w:val="24"/>
                <w:szCs w:val="24"/>
                <w:lang w:val="en-GB"/>
              </w:rPr>
              <w:t xml:space="preserve">P) : </w:t>
            </w:r>
            <w:r w:rsidRPr="00660818">
              <w:rPr>
                <w:rFonts w:ascii="Times New Roman" w:hAnsi="Times New Roman" w:cs="Times New Roman"/>
                <w:sz w:val="24"/>
                <w:szCs w:val="24"/>
                <w:lang w:val="en-GB"/>
              </w:rPr>
              <w:t xml:space="preserve"> 3pds/day/</w:t>
            </w:r>
            <w:r w:rsidR="007D1016">
              <w:rPr>
                <w:rFonts w:ascii="Times New Roman" w:hAnsi="Times New Roman" w:cs="Times New Roman"/>
                <w:sz w:val="24"/>
                <w:szCs w:val="24"/>
                <w:lang w:val="en-GB"/>
              </w:rPr>
              <w:t xml:space="preserve"> 2</w:t>
            </w:r>
            <w:r w:rsidRPr="00660818">
              <w:rPr>
                <w:rFonts w:ascii="Times New Roman" w:hAnsi="Times New Roman" w:cs="Times New Roman"/>
                <w:sz w:val="24"/>
                <w:szCs w:val="24"/>
                <w:lang w:val="en-GB"/>
              </w:rPr>
              <w:t>Week</w:t>
            </w:r>
            <w:r w:rsidR="007D1016">
              <w:rPr>
                <w:rFonts w:ascii="Times New Roman" w:hAnsi="Times New Roman" w:cs="Times New Roman"/>
                <w:sz w:val="24"/>
                <w:szCs w:val="24"/>
                <w:lang w:val="en-GB"/>
              </w:rPr>
              <w:t>s</w:t>
            </w:r>
            <w:r w:rsidRPr="00660818">
              <w:rPr>
                <w:rFonts w:ascii="Times New Roman" w:hAnsi="Times New Roman" w:cs="Times New Roman"/>
                <w:sz w:val="24"/>
                <w:szCs w:val="24"/>
                <w:lang w:val="en-GB"/>
              </w:rPr>
              <w:t>/gr.</w:t>
            </w:r>
          </w:p>
        </w:tc>
      </w:tr>
      <w:tr w:rsidR="000D6774" w:rsidRPr="0066618B" w:rsidTr="002F0276">
        <w:trPr>
          <w:trHeight w:val="353"/>
        </w:trPr>
        <w:tc>
          <w:tcPr>
            <w:tcW w:w="5728" w:type="dxa"/>
            <w:shd w:val="clear" w:color="auto" w:fill="FFFFFF" w:themeFill="background1"/>
          </w:tcPr>
          <w:p w:rsidR="000D6774" w:rsidRPr="00660818" w:rsidRDefault="000D6774" w:rsidP="00722DD8">
            <w:pPr>
              <w:pStyle w:val="NoSpacing"/>
              <w:rPr>
                <w:rFonts w:ascii="Times New Roman" w:hAnsi="Times New Roman" w:cs="Times New Roman"/>
                <w:sz w:val="24"/>
                <w:szCs w:val="24"/>
              </w:rPr>
            </w:pPr>
            <w:r w:rsidRPr="00660818">
              <w:rPr>
                <w:rFonts w:ascii="Times New Roman" w:hAnsi="Times New Roman" w:cs="Times New Roman"/>
                <w:sz w:val="24"/>
                <w:szCs w:val="24"/>
              </w:rPr>
              <w:t>Year : Second</w:t>
            </w:r>
          </w:p>
          <w:p w:rsidR="000D6774" w:rsidRPr="00660818" w:rsidRDefault="000D6774" w:rsidP="00722DD8">
            <w:pPr>
              <w:pStyle w:val="NoSpacing"/>
              <w:rPr>
                <w:rFonts w:ascii="Times New Roman" w:hAnsi="Times New Roman" w:cs="Times New Roman"/>
                <w:sz w:val="24"/>
                <w:szCs w:val="24"/>
              </w:rPr>
            </w:pPr>
          </w:p>
        </w:tc>
        <w:tc>
          <w:tcPr>
            <w:tcW w:w="4038" w:type="dxa"/>
            <w:shd w:val="clear" w:color="auto" w:fill="FFFFFF" w:themeFill="background1"/>
          </w:tcPr>
          <w:p w:rsidR="000D6774" w:rsidRPr="00660818" w:rsidRDefault="008A3A01" w:rsidP="00722DD8">
            <w:pPr>
              <w:pStyle w:val="NoSpacing"/>
              <w:rPr>
                <w:rFonts w:ascii="Times New Roman" w:hAnsi="Times New Roman" w:cs="Times New Roman"/>
                <w:sz w:val="24"/>
                <w:szCs w:val="24"/>
              </w:rPr>
            </w:pPr>
            <w:r>
              <w:rPr>
                <w:rFonts w:ascii="Times New Roman" w:hAnsi="Times New Roman" w:cs="Times New Roman"/>
                <w:sz w:val="24"/>
                <w:szCs w:val="24"/>
              </w:rPr>
              <w:t>Total Periods : 75</w:t>
            </w:r>
          </w:p>
          <w:p w:rsidR="000D6774" w:rsidRPr="00660818" w:rsidRDefault="000A3A8C" w:rsidP="00722DD8">
            <w:pPr>
              <w:pStyle w:val="NoSpacing"/>
              <w:rPr>
                <w:rFonts w:ascii="Times New Roman" w:hAnsi="Times New Roman" w:cs="Times New Roman"/>
                <w:sz w:val="24"/>
                <w:szCs w:val="24"/>
              </w:rPr>
            </w:pPr>
            <w:r>
              <w:rPr>
                <w:rFonts w:ascii="Times New Roman" w:hAnsi="Times New Roman" w:cs="Times New Roman"/>
                <w:sz w:val="24"/>
                <w:szCs w:val="24"/>
              </w:rPr>
              <w:t>Time per period : 4</w:t>
            </w:r>
            <w:r w:rsidR="000D6774" w:rsidRPr="00660818">
              <w:rPr>
                <w:rFonts w:ascii="Times New Roman" w:hAnsi="Times New Roman" w:cs="Times New Roman"/>
                <w:sz w:val="24"/>
                <w:szCs w:val="24"/>
              </w:rPr>
              <w:t>5 minutes</w:t>
            </w:r>
          </w:p>
        </w:tc>
      </w:tr>
    </w:tbl>
    <w:p w:rsidR="009842B7" w:rsidRPr="0066618B" w:rsidRDefault="009842B7" w:rsidP="009842B7">
      <w:pPr>
        <w:pStyle w:val="NoSpacing"/>
        <w:tabs>
          <w:tab w:val="left" w:pos="5040"/>
        </w:tabs>
        <w:jc w:val="both"/>
        <w:rPr>
          <w:rFonts w:ascii="Times New Roman" w:hAnsi="Times New Roman" w:cs="Times New Roman"/>
          <w:sz w:val="24"/>
          <w:szCs w:val="24"/>
        </w:rPr>
      </w:pPr>
      <w:r w:rsidRPr="0066618B">
        <w:rPr>
          <w:rFonts w:ascii="Times New Roman" w:hAnsi="Times New Roman" w:cs="Times New Roman"/>
          <w:sz w:val="24"/>
          <w:szCs w:val="24"/>
        </w:rPr>
        <w:tab/>
      </w:r>
    </w:p>
    <w:p w:rsidR="009842B7" w:rsidRPr="0066618B" w:rsidRDefault="00582230" w:rsidP="009842B7">
      <w:pPr>
        <w:pStyle w:val="NoSpacing"/>
        <w:jc w:val="both"/>
        <w:rPr>
          <w:rFonts w:ascii="Times New Roman" w:hAnsi="Times New Roman" w:cs="Times New Roman"/>
          <w:sz w:val="24"/>
          <w:szCs w:val="24"/>
        </w:rPr>
      </w:pPr>
      <w:r>
        <w:rPr>
          <w:rFonts w:ascii="Times New Roman" w:hAnsi="Times New Roman" w:cs="Times New Roman"/>
          <w:noProof/>
          <w:sz w:val="24"/>
          <w:szCs w:val="24"/>
        </w:rPr>
        <w:pict>
          <v:line id="_x0000_s1026" style="position:absolute;left:0;text-align:left;z-index:251660288" from="-.75pt,5.1pt" to="461.25pt,5.1pt" strokeweight="2.25pt"/>
        </w:pict>
      </w:r>
    </w:p>
    <w:p w:rsidR="009842B7" w:rsidRPr="0066618B" w:rsidRDefault="009842B7" w:rsidP="009842B7">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1. Course Description</w:t>
      </w:r>
    </w:p>
    <w:p w:rsidR="009D7D26" w:rsidRPr="0066618B" w:rsidRDefault="009842B7" w:rsidP="0083116B">
      <w:pPr>
        <w:pStyle w:val="BodyText"/>
        <w:spacing w:line="276" w:lineRule="auto"/>
        <w:jc w:val="both"/>
        <w:rPr>
          <w:rFonts w:cs="Times New Roman"/>
          <w:b w:val="0"/>
          <w:bCs w:val="0"/>
          <w:u w:val="none"/>
        </w:rPr>
      </w:pPr>
      <w:r w:rsidRPr="0066618B">
        <w:rPr>
          <w:rFonts w:cs="Times New Roman"/>
          <w:b w:val="0"/>
          <w:u w:val="none"/>
        </w:rPr>
        <w:t>This course is designed to acquaint the students with</w:t>
      </w:r>
      <w:r w:rsidR="003569D1">
        <w:rPr>
          <w:rFonts w:cs="Times New Roman"/>
          <w:b w:val="0"/>
          <w:u w:val="none"/>
        </w:rPr>
        <w:t xml:space="preserve"> </w:t>
      </w:r>
      <w:r w:rsidR="00FF3087">
        <w:rPr>
          <w:rFonts w:cs="Times New Roman"/>
          <w:b w:val="0"/>
          <w:u w:val="none"/>
        </w:rPr>
        <w:t>P</w:t>
      </w:r>
      <w:r w:rsidR="003569D1">
        <w:rPr>
          <w:rFonts w:cs="Times New Roman"/>
          <w:b w:val="0"/>
          <w:u w:val="none"/>
        </w:rPr>
        <w:t>lant science</w:t>
      </w:r>
      <w:r w:rsidRPr="0066618B">
        <w:rPr>
          <w:rFonts w:cs="Times New Roman"/>
          <w:b w:val="0"/>
          <w:u w:val="none"/>
        </w:rPr>
        <w:t xml:space="preserve">. </w:t>
      </w:r>
      <w:r w:rsidR="001469C6">
        <w:rPr>
          <w:rFonts w:cs="Times New Roman"/>
          <w:b w:val="0"/>
          <w:u w:val="none"/>
        </w:rPr>
        <w:t>It</w:t>
      </w:r>
      <w:r w:rsidR="00637F5E" w:rsidRPr="0066618B">
        <w:rPr>
          <w:rFonts w:cs="Times New Roman"/>
          <w:b w:val="0"/>
          <w:u w:val="none"/>
        </w:rPr>
        <w:t xml:space="preserve"> consists of theory and practical sections. </w:t>
      </w:r>
      <w:r w:rsidRPr="0066618B">
        <w:rPr>
          <w:rFonts w:cs="Times New Roman"/>
          <w:b w:val="0"/>
          <w:u w:val="none"/>
        </w:rPr>
        <w:t xml:space="preserve"> </w:t>
      </w:r>
      <w:r w:rsidR="00223222">
        <w:rPr>
          <w:rFonts w:cs="Times New Roman"/>
          <w:b w:val="0"/>
          <w:bCs w:val="0"/>
          <w:u w:val="none"/>
        </w:rPr>
        <w:t>It</w:t>
      </w:r>
      <w:r w:rsidR="009D7D26" w:rsidRPr="0066618B">
        <w:rPr>
          <w:rFonts w:cs="Times New Roman"/>
          <w:b w:val="0"/>
          <w:bCs w:val="0"/>
          <w:u w:val="none"/>
        </w:rPr>
        <w:t xml:space="preserve"> carries 40 marks in theory and 10 marks in practical.</w:t>
      </w:r>
      <w:r w:rsidR="006B24D5" w:rsidRPr="0066618B">
        <w:rPr>
          <w:rFonts w:cs="Times New Roman"/>
          <w:b w:val="0"/>
          <w:bCs w:val="0"/>
          <w:u w:val="none"/>
        </w:rPr>
        <w:t xml:space="preserve"> </w:t>
      </w:r>
      <w:r w:rsidR="009D7D26" w:rsidRPr="0066618B">
        <w:rPr>
          <w:rFonts w:cs="Times New Roman"/>
          <w:b w:val="0"/>
          <w:bCs w:val="0"/>
          <w:u w:val="none"/>
        </w:rPr>
        <w:t xml:space="preserve">Students are required to secure pass marks independently both in Theory and Practical </w:t>
      </w:r>
      <w:r w:rsidR="006B24D5" w:rsidRPr="0066618B">
        <w:rPr>
          <w:rFonts w:cs="Times New Roman"/>
          <w:b w:val="0"/>
          <w:bCs w:val="0"/>
          <w:u w:val="none"/>
        </w:rPr>
        <w:t xml:space="preserve">of </w:t>
      </w:r>
      <w:r w:rsidR="009D7D26" w:rsidRPr="0066618B">
        <w:rPr>
          <w:rFonts w:cs="Times New Roman"/>
          <w:b w:val="0"/>
          <w:bCs w:val="0"/>
          <w:u w:val="none"/>
        </w:rPr>
        <w:t xml:space="preserve"> </w:t>
      </w:r>
      <w:r w:rsidR="003569D1">
        <w:rPr>
          <w:rFonts w:cs="Times New Roman"/>
          <w:b w:val="0"/>
          <w:bCs w:val="0"/>
          <w:u w:val="none"/>
        </w:rPr>
        <w:t xml:space="preserve">Plant Science. </w:t>
      </w:r>
    </w:p>
    <w:p w:rsidR="009D7D26" w:rsidRPr="0066618B" w:rsidRDefault="0046277E" w:rsidP="008F5C01">
      <w:pPr>
        <w:pStyle w:val="NoSpacing"/>
        <w:ind w:left="240"/>
        <w:jc w:val="center"/>
        <w:rPr>
          <w:rFonts w:ascii="Times New Roman" w:hAnsi="Times New Roman" w:cs="Times New Roman"/>
          <w:b/>
          <w:sz w:val="24"/>
          <w:szCs w:val="24"/>
        </w:rPr>
      </w:pPr>
      <w:r>
        <w:rPr>
          <w:rFonts w:ascii="Times New Roman" w:hAnsi="Times New Roman" w:cs="Times New Roman"/>
          <w:b/>
          <w:sz w:val="24"/>
          <w:szCs w:val="24"/>
        </w:rPr>
        <w:t xml:space="preserve">Plant Science II </w:t>
      </w:r>
    </w:p>
    <w:p w:rsidR="009842B7" w:rsidRPr="0066618B" w:rsidRDefault="009842B7" w:rsidP="0083116B">
      <w:pPr>
        <w:pStyle w:val="NoSpacing"/>
        <w:jc w:val="both"/>
        <w:rPr>
          <w:rFonts w:ascii="Times New Roman" w:hAnsi="Times New Roman" w:cs="Times New Roman"/>
          <w:sz w:val="24"/>
          <w:szCs w:val="24"/>
        </w:rPr>
      </w:pPr>
      <w:r w:rsidRPr="0066618B">
        <w:rPr>
          <w:rFonts w:ascii="Times New Roman" w:hAnsi="Times New Roman" w:cs="Times New Roman"/>
          <w:sz w:val="24"/>
          <w:szCs w:val="24"/>
        </w:rPr>
        <w:t xml:space="preserve">The </w:t>
      </w:r>
      <w:r w:rsidR="00223222">
        <w:rPr>
          <w:rFonts w:ascii="Times New Roman" w:hAnsi="Times New Roman" w:cs="Times New Roman"/>
          <w:sz w:val="24"/>
          <w:szCs w:val="24"/>
        </w:rPr>
        <w:t xml:space="preserve">Plant science </w:t>
      </w:r>
      <w:r w:rsidRPr="0066618B">
        <w:rPr>
          <w:rFonts w:ascii="Times New Roman" w:hAnsi="Times New Roman" w:cs="Times New Roman"/>
          <w:sz w:val="24"/>
          <w:szCs w:val="24"/>
        </w:rPr>
        <w:t>the</w:t>
      </w:r>
      <w:r w:rsidR="00F4682C" w:rsidRPr="0066618B">
        <w:rPr>
          <w:rFonts w:ascii="Times New Roman" w:hAnsi="Times New Roman" w:cs="Times New Roman"/>
          <w:sz w:val="24"/>
          <w:szCs w:val="24"/>
        </w:rPr>
        <w:t>ory part covers plant anatomy, c</w:t>
      </w:r>
      <w:r w:rsidRPr="0066618B">
        <w:rPr>
          <w:rFonts w:ascii="Times New Roman" w:hAnsi="Times New Roman" w:cs="Times New Roman"/>
          <w:sz w:val="24"/>
          <w:szCs w:val="24"/>
        </w:rPr>
        <w:t>ytogenetic</w:t>
      </w:r>
      <w:r w:rsidR="00637F5E" w:rsidRPr="0066618B">
        <w:rPr>
          <w:rFonts w:ascii="Times New Roman" w:hAnsi="Times New Roman" w:cs="Times New Roman"/>
          <w:sz w:val="24"/>
          <w:szCs w:val="24"/>
        </w:rPr>
        <w:t>s</w:t>
      </w:r>
      <w:r w:rsidR="00795E47" w:rsidRPr="0066618B">
        <w:rPr>
          <w:rFonts w:ascii="Times New Roman" w:hAnsi="Times New Roman" w:cs="Times New Roman"/>
          <w:sz w:val="24"/>
          <w:szCs w:val="24"/>
        </w:rPr>
        <w:t xml:space="preserve"> and breeding </w:t>
      </w:r>
      <w:r w:rsidRPr="0066618B">
        <w:rPr>
          <w:rFonts w:ascii="Times New Roman" w:hAnsi="Times New Roman" w:cs="Times New Roman"/>
          <w:sz w:val="24"/>
          <w:szCs w:val="24"/>
        </w:rPr>
        <w:t>,</w:t>
      </w:r>
      <w:r w:rsidR="004A15C6" w:rsidRPr="0066618B">
        <w:rPr>
          <w:rFonts w:ascii="Times New Roman" w:hAnsi="Times New Roman" w:cs="Times New Roman"/>
          <w:sz w:val="24"/>
          <w:szCs w:val="24"/>
        </w:rPr>
        <w:t xml:space="preserve"> embryology, </w:t>
      </w:r>
      <w:r w:rsidRPr="0066618B">
        <w:rPr>
          <w:rFonts w:ascii="Times New Roman" w:hAnsi="Times New Roman" w:cs="Times New Roman"/>
          <w:sz w:val="24"/>
          <w:szCs w:val="24"/>
        </w:rPr>
        <w:t xml:space="preserve"> life processes , plant diseases </w:t>
      </w:r>
      <w:r w:rsidR="004A15C6" w:rsidRPr="0066618B">
        <w:rPr>
          <w:rFonts w:ascii="Times New Roman" w:hAnsi="Times New Roman" w:cs="Times New Roman"/>
          <w:sz w:val="24"/>
          <w:szCs w:val="24"/>
        </w:rPr>
        <w:t>.</w:t>
      </w:r>
      <w:r w:rsidRPr="0066618B">
        <w:rPr>
          <w:rFonts w:ascii="Times New Roman" w:hAnsi="Times New Roman" w:cs="Times New Roman"/>
          <w:sz w:val="24"/>
          <w:szCs w:val="24"/>
        </w:rPr>
        <w:t xml:space="preserve"> The practical part includes pra</w:t>
      </w:r>
      <w:r w:rsidR="00637F5E" w:rsidRPr="0066618B">
        <w:rPr>
          <w:rFonts w:ascii="Times New Roman" w:hAnsi="Times New Roman" w:cs="Times New Roman"/>
          <w:sz w:val="24"/>
          <w:szCs w:val="24"/>
        </w:rPr>
        <w:t>ctical activities / experiments related to the content courses.</w:t>
      </w:r>
    </w:p>
    <w:p w:rsidR="0083116B" w:rsidRPr="0066618B" w:rsidRDefault="0083116B" w:rsidP="0083116B">
      <w:pPr>
        <w:pStyle w:val="NoSpacing"/>
        <w:jc w:val="both"/>
        <w:rPr>
          <w:rFonts w:ascii="Times New Roman" w:hAnsi="Times New Roman" w:cs="Times New Roman"/>
          <w:sz w:val="24"/>
          <w:szCs w:val="24"/>
        </w:rPr>
      </w:pPr>
    </w:p>
    <w:p w:rsidR="009842B7" w:rsidRPr="0066618B" w:rsidRDefault="009842B7" w:rsidP="009842B7">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2. General Objectives</w:t>
      </w:r>
    </w:p>
    <w:p w:rsidR="009842B7" w:rsidRPr="0066618B" w:rsidRDefault="009842B7" w:rsidP="009842B7">
      <w:pPr>
        <w:pStyle w:val="NoSpacing"/>
        <w:ind w:left="240"/>
        <w:jc w:val="both"/>
        <w:rPr>
          <w:rFonts w:ascii="Times New Roman" w:hAnsi="Times New Roman" w:cs="Times New Roman"/>
          <w:sz w:val="24"/>
          <w:szCs w:val="24"/>
        </w:rPr>
      </w:pPr>
      <w:r w:rsidRPr="0066618B">
        <w:rPr>
          <w:rFonts w:ascii="Times New Roman" w:hAnsi="Times New Roman" w:cs="Times New Roman"/>
          <w:sz w:val="24"/>
          <w:szCs w:val="24"/>
        </w:rPr>
        <w:t>The general objectives of this course are as follows</w:t>
      </w:r>
    </w:p>
    <w:p w:rsidR="009842B7" w:rsidRPr="0066618B" w:rsidRDefault="009842B7" w:rsidP="009842B7">
      <w:pPr>
        <w:pStyle w:val="NoSpacing"/>
        <w:numPr>
          <w:ilvl w:val="0"/>
          <w:numId w:val="1"/>
        </w:numPr>
        <w:jc w:val="both"/>
        <w:rPr>
          <w:rFonts w:ascii="Times New Roman" w:hAnsi="Times New Roman" w:cs="Times New Roman"/>
          <w:sz w:val="24"/>
          <w:szCs w:val="24"/>
        </w:rPr>
      </w:pPr>
      <w:r w:rsidRPr="0066618B">
        <w:rPr>
          <w:rFonts w:ascii="Times New Roman" w:hAnsi="Times New Roman" w:cs="Times New Roman"/>
          <w:sz w:val="24"/>
          <w:szCs w:val="24"/>
        </w:rPr>
        <w:t xml:space="preserve">To provide an in-depth knowledge to the students on cytogenetics, physiological, anatomical and embryological features of plants </w:t>
      </w:r>
      <w:r w:rsidR="00D75C83" w:rsidRPr="0066618B">
        <w:rPr>
          <w:rFonts w:ascii="Times New Roman" w:hAnsi="Times New Roman" w:cs="Times New Roman"/>
          <w:sz w:val="24"/>
          <w:szCs w:val="24"/>
        </w:rPr>
        <w:t>.</w:t>
      </w:r>
      <w:r w:rsidRPr="0066618B">
        <w:rPr>
          <w:rFonts w:ascii="Times New Roman" w:hAnsi="Times New Roman" w:cs="Times New Roman"/>
          <w:sz w:val="24"/>
          <w:szCs w:val="24"/>
        </w:rPr>
        <w:t>.</w:t>
      </w:r>
    </w:p>
    <w:p w:rsidR="009842B7" w:rsidRPr="0066618B" w:rsidRDefault="009842B7" w:rsidP="009842B7">
      <w:pPr>
        <w:pStyle w:val="NoSpacing"/>
        <w:numPr>
          <w:ilvl w:val="0"/>
          <w:numId w:val="1"/>
        </w:numPr>
        <w:jc w:val="both"/>
        <w:rPr>
          <w:rFonts w:ascii="Times New Roman" w:hAnsi="Times New Roman" w:cs="Times New Roman"/>
          <w:sz w:val="24"/>
          <w:szCs w:val="24"/>
        </w:rPr>
      </w:pPr>
      <w:r w:rsidRPr="0066618B">
        <w:rPr>
          <w:rFonts w:ascii="Times New Roman" w:hAnsi="Times New Roman" w:cs="Times New Roman"/>
          <w:sz w:val="24"/>
          <w:szCs w:val="24"/>
        </w:rPr>
        <w:t xml:space="preserve"> To enable the students in conducting experiments on different aspects of cytogenetics, embryological and physiological features of plant </w:t>
      </w:r>
      <w:r w:rsidR="00D75C83" w:rsidRPr="0066618B">
        <w:rPr>
          <w:rFonts w:ascii="Times New Roman" w:hAnsi="Times New Roman" w:cs="Times New Roman"/>
          <w:sz w:val="24"/>
          <w:szCs w:val="24"/>
        </w:rPr>
        <w:t>.</w:t>
      </w:r>
    </w:p>
    <w:p w:rsidR="00D75C83" w:rsidRPr="0066618B" w:rsidRDefault="00D75C83" w:rsidP="00D75C83">
      <w:pPr>
        <w:pStyle w:val="NoSpacing"/>
        <w:ind w:left="720"/>
        <w:jc w:val="both"/>
        <w:rPr>
          <w:rFonts w:ascii="Times New Roman" w:hAnsi="Times New Roman" w:cs="Times New Roman"/>
          <w:sz w:val="24"/>
          <w:szCs w:val="24"/>
        </w:rPr>
      </w:pPr>
    </w:p>
    <w:p w:rsidR="00D75C83" w:rsidRPr="0066618B" w:rsidRDefault="00D75C83" w:rsidP="00D75C83">
      <w:pPr>
        <w:pStyle w:val="NoSpacing"/>
        <w:ind w:left="720"/>
        <w:jc w:val="both"/>
        <w:rPr>
          <w:rFonts w:ascii="Times New Roman" w:hAnsi="Times New Roman" w:cs="Times New Roman"/>
          <w:sz w:val="24"/>
          <w:szCs w:val="24"/>
        </w:rPr>
      </w:pPr>
    </w:p>
    <w:p w:rsidR="009842B7" w:rsidRPr="0066618B" w:rsidRDefault="009842B7" w:rsidP="009842B7">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3</w:t>
      </w:r>
      <w:r w:rsidRPr="0066618B">
        <w:rPr>
          <w:rFonts w:ascii="Times New Roman" w:hAnsi="Times New Roman" w:cs="Times New Roman"/>
          <w:sz w:val="24"/>
          <w:szCs w:val="24"/>
        </w:rPr>
        <w:t>.</w:t>
      </w:r>
      <w:r w:rsidRPr="0066618B">
        <w:rPr>
          <w:rFonts w:ascii="Times New Roman" w:hAnsi="Times New Roman" w:cs="Times New Roman"/>
          <w:b/>
          <w:bCs/>
          <w:sz w:val="24"/>
          <w:szCs w:val="24"/>
        </w:rPr>
        <w:t xml:space="preserve"> Specific Objectives and Contents</w:t>
      </w:r>
    </w:p>
    <w:p w:rsidR="009842B7" w:rsidRPr="0066618B" w:rsidRDefault="009842B7" w:rsidP="009842B7">
      <w:pPr>
        <w:pStyle w:val="NoSpacing"/>
        <w:jc w:val="both"/>
        <w:rPr>
          <w:rFonts w:ascii="Times New Roman" w:hAnsi="Times New Roman" w:cs="Times New Roman"/>
          <w:b/>
          <w:bCs/>
          <w:sz w:val="24"/>
          <w:szCs w:val="24"/>
        </w:rPr>
      </w:pPr>
    </w:p>
    <w:p w:rsidR="009842B7" w:rsidRPr="0066618B" w:rsidRDefault="00637F5E" w:rsidP="009842B7">
      <w:pPr>
        <w:pStyle w:val="NoSpacing"/>
        <w:jc w:val="center"/>
        <w:rPr>
          <w:rFonts w:ascii="Times New Roman" w:hAnsi="Times New Roman" w:cs="Times New Roman"/>
          <w:b/>
          <w:bCs/>
          <w:sz w:val="24"/>
          <w:szCs w:val="24"/>
        </w:rPr>
      </w:pPr>
      <w:r w:rsidRPr="0066618B">
        <w:rPr>
          <w:rFonts w:ascii="Times New Roman" w:hAnsi="Times New Roman" w:cs="Times New Roman"/>
          <w:b/>
          <w:bCs/>
          <w:sz w:val="24"/>
          <w:szCs w:val="24"/>
        </w:rPr>
        <w:t xml:space="preserve">Plant Science </w:t>
      </w:r>
      <w:r w:rsidR="00AE53BD">
        <w:rPr>
          <w:rFonts w:ascii="Times New Roman" w:hAnsi="Times New Roman" w:cs="Times New Roman"/>
          <w:b/>
          <w:bCs/>
          <w:sz w:val="24"/>
          <w:szCs w:val="24"/>
        </w:rPr>
        <w:t xml:space="preserve">II </w:t>
      </w:r>
      <w:r w:rsidR="009842B7" w:rsidRPr="0066618B">
        <w:rPr>
          <w:rFonts w:ascii="Times New Roman" w:hAnsi="Times New Roman" w:cs="Times New Roman"/>
          <w:b/>
          <w:bCs/>
          <w:sz w:val="24"/>
          <w:szCs w:val="24"/>
        </w:rPr>
        <w:t>: Theory</w:t>
      </w:r>
    </w:p>
    <w:tbl>
      <w:tblPr>
        <w:tblW w:w="9480" w:type="dxa"/>
        <w:tblInd w:w="-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00"/>
        <w:gridCol w:w="5580"/>
      </w:tblGrid>
      <w:tr w:rsidR="009842B7" w:rsidRPr="0066618B" w:rsidTr="00637F5E">
        <w:tc>
          <w:tcPr>
            <w:tcW w:w="3900" w:type="dxa"/>
          </w:tcPr>
          <w:p w:rsidR="009842B7" w:rsidRPr="0066618B" w:rsidRDefault="009842B7" w:rsidP="00637F5E">
            <w:pPr>
              <w:pStyle w:val="NoSpacing"/>
              <w:jc w:val="center"/>
              <w:rPr>
                <w:rFonts w:ascii="Times New Roman" w:hAnsi="Times New Roman" w:cs="Times New Roman"/>
                <w:b/>
                <w:bCs/>
                <w:sz w:val="24"/>
                <w:szCs w:val="24"/>
              </w:rPr>
            </w:pPr>
            <w:r w:rsidRPr="0066618B">
              <w:rPr>
                <w:rFonts w:ascii="Times New Roman" w:hAnsi="Times New Roman" w:cs="Times New Roman"/>
                <w:b/>
                <w:bCs/>
                <w:sz w:val="24"/>
                <w:szCs w:val="24"/>
              </w:rPr>
              <w:t>Specific objectives</w:t>
            </w:r>
          </w:p>
        </w:tc>
        <w:tc>
          <w:tcPr>
            <w:tcW w:w="5580" w:type="dxa"/>
          </w:tcPr>
          <w:p w:rsidR="009842B7" w:rsidRPr="0066618B" w:rsidRDefault="009842B7" w:rsidP="00637F5E">
            <w:pPr>
              <w:pStyle w:val="NoSpacing"/>
              <w:jc w:val="center"/>
              <w:rPr>
                <w:rFonts w:ascii="Times New Roman" w:hAnsi="Times New Roman" w:cs="Times New Roman"/>
                <w:b/>
                <w:bCs/>
                <w:sz w:val="24"/>
                <w:szCs w:val="24"/>
              </w:rPr>
            </w:pPr>
            <w:r w:rsidRPr="0066618B">
              <w:rPr>
                <w:rFonts w:ascii="Times New Roman" w:hAnsi="Times New Roman" w:cs="Times New Roman"/>
                <w:b/>
                <w:bCs/>
                <w:sz w:val="24"/>
                <w:szCs w:val="24"/>
              </w:rPr>
              <w:t>Contents</w:t>
            </w:r>
          </w:p>
        </w:tc>
      </w:tr>
      <w:tr w:rsidR="009842B7" w:rsidRPr="0066618B" w:rsidTr="00637F5E">
        <w:tc>
          <w:tcPr>
            <w:tcW w:w="3900" w:type="dxa"/>
          </w:tcPr>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Describe the internal structures of different parts of angiospermic  plants.</w:t>
            </w:r>
          </w:p>
        </w:tc>
        <w:tc>
          <w:tcPr>
            <w:tcW w:w="5580" w:type="dxa"/>
          </w:tcPr>
          <w:p w:rsidR="009842B7" w:rsidRPr="0066618B" w:rsidRDefault="009842B7" w:rsidP="00637F5E">
            <w:pPr>
              <w:pStyle w:val="NoSpacing"/>
              <w:rPr>
                <w:rFonts w:ascii="Times New Roman" w:hAnsi="Times New Roman" w:cs="Times New Roman"/>
                <w:b/>
                <w:bCs/>
                <w:sz w:val="24"/>
                <w:szCs w:val="24"/>
              </w:rPr>
            </w:pPr>
            <w:r w:rsidRPr="0066618B">
              <w:rPr>
                <w:rFonts w:ascii="Times New Roman" w:hAnsi="Times New Roman" w:cs="Times New Roman"/>
                <w:b/>
                <w:bCs/>
                <w:sz w:val="24"/>
                <w:szCs w:val="24"/>
              </w:rPr>
              <w:t xml:space="preserve">Unit I: Plant Anatomy                                            (10)                                                        </w:t>
            </w:r>
          </w:p>
          <w:p w:rsidR="009842B7" w:rsidRPr="0066618B" w:rsidRDefault="009842B7" w:rsidP="009842B7">
            <w:pPr>
              <w:pStyle w:val="NoSpacing"/>
              <w:numPr>
                <w:ilvl w:val="1"/>
                <w:numId w:val="3"/>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Anatomical structures of dicot and monocot stems</w:t>
            </w:r>
          </w:p>
          <w:p w:rsidR="009842B7" w:rsidRPr="0066618B" w:rsidRDefault="009842B7" w:rsidP="009842B7">
            <w:pPr>
              <w:pStyle w:val="NoSpacing"/>
              <w:numPr>
                <w:ilvl w:val="1"/>
                <w:numId w:val="3"/>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Anatomical structures of dicot &amp; monocot roots</w:t>
            </w:r>
          </w:p>
          <w:p w:rsidR="009842B7" w:rsidRPr="0066618B" w:rsidRDefault="009842B7" w:rsidP="009842B7">
            <w:pPr>
              <w:pStyle w:val="NoSpacing"/>
              <w:numPr>
                <w:ilvl w:val="1"/>
                <w:numId w:val="3"/>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Secondary growth of dicot stem</w:t>
            </w:r>
          </w:p>
          <w:p w:rsidR="009842B7" w:rsidRPr="0066618B" w:rsidRDefault="009842B7" w:rsidP="009842B7">
            <w:pPr>
              <w:pStyle w:val="NoSpacing"/>
              <w:numPr>
                <w:ilvl w:val="1"/>
                <w:numId w:val="3"/>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Anatomical structures of dorsiventral and isobilateral leaves</w:t>
            </w:r>
          </w:p>
        </w:tc>
      </w:tr>
      <w:tr w:rsidR="009842B7" w:rsidRPr="0066618B" w:rsidTr="00637F5E">
        <w:tc>
          <w:tcPr>
            <w:tcW w:w="3900" w:type="dxa"/>
          </w:tcPr>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Explain the morphology and chemical nature of chromosome.</w:t>
            </w:r>
          </w:p>
          <w:p w:rsidR="00420DF9"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List the chromosome number of some plants and animals.</w:t>
            </w:r>
          </w:p>
          <w:p w:rsidR="00420DF9" w:rsidRPr="0066618B" w:rsidRDefault="00420DF9" w:rsidP="00420DF9">
            <w:pPr>
              <w:pStyle w:val="NoSpacing"/>
              <w:tabs>
                <w:tab w:val="left" w:pos="732"/>
              </w:tabs>
              <w:ind w:left="732"/>
              <w:rPr>
                <w:rFonts w:ascii="Times New Roman" w:hAnsi="Times New Roman" w:cs="Times New Roman"/>
                <w:sz w:val="24"/>
                <w:szCs w:val="24"/>
              </w:rPr>
            </w:pPr>
          </w:p>
          <w:p w:rsidR="00420DF9" w:rsidRPr="0066618B" w:rsidRDefault="00420DF9" w:rsidP="00420DF9">
            <w:pPr>
              <w:pStyle w:val="NoSpacing"/>
              <w:tabs>
                <w:tab w:val="left" w:pos="732"/>
              </w:tabs>
              <w:ind w:left="732"/>
              <w:rPr>
                <w:rFonts w:ascii="Times New Roman" w:hAnsi="Times New Roman" w:cs="Times New Roman"/>
                <w:sz w:val="24"/>
                <w:szCs w:val="24"/>
              </w:rPr>
            </w:pPr>
          </w:p>
          <w:p w:rsidR="00420DF9" w:rsidRPr="0066618B" w:rsidRDefault="00420DF9" w:rsidP="00420DF9">
            <w:pPr>
              <w:pStyle w:val="NoSpacing"/>
              <w:tabs>
                <w:tab w:val="left" w:pos="732"/>
              </w:tabs>
              <w:ind w:left="732"/>
              <w:rPr>
                <w:rFonts w:ascii="Times New Roman" w:hAnsi="Times New Roman" w:cs="Times New Roman"/>
                <w:sz w:val="24"/>
                <w:szCs w:val="24"/>
              </w:rPr>
            </w:pPr>
          </w:p>
          <w:p w:rsidR="00420DF9" w:rsidRPr="0066618B" w:rsidRDefault="00420DF9" w:rsidP="00420DF9">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lastRenderedPageBreak/>
              <w:t xml:space="preserve"> Discuss the processes of Mitosis  and its significance</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Discuss the processes of meiosis and its significance.</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Draw the chart on Mendel’s laws of inheritance.</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Describe the process of linkage and its significance.</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Discuss the process of crossing over and its significance.</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List down different types of plant breeding.</w:t>
            </w:r>
          </w:p>
          <w:p w:rsidR="009842B7" w:rsidRPr="0066618B" w:rsidRDefault="009842B7" w:rsidP="009842B7">
            <w:pPr>
              <w:pStyle w:val="NoSpacing"/>
              <w:numPr>
                <w:ilvl w:val="0"/>
                <w:numId w:val="2"/>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Pinpoint   the general principles of plant breeding.</w:t>
            </w:r>
          </w:p>
          <w:p w:rsidR="009842B7" w:rsidRPr="0066618B" w:rsidRDefault="009842B7" w:rsidP="00AF4BB4">
            <w:pPr>
              <w:pStyle w:val="NoSpacing"/>
              <w:tabs>
                <w:tab w:val="left" w:pos="732"/>
              </w:tabs>
              <w:ind w:left="732"/>
              <w:rPr>
                <w:rFonts w:ascii="Times New Roman" w:hAnsi="Times New Roman" w:cs="Times New Roman"/>
                <w:sz w:val="24"/>
                <w:szCs w:val="24"/>
              </w:rPr>
            </w:pPr>
          </w:p>
        </w:tc>
        <w:tc>
          <w:tcPr>
            <w:tcW w:w="5580" w:type="dxa"/>
          </w:tcPr>
          <w:p w:rsidR="009842B7" w:rsidRPr="0066618B" w:rsidRDefault="009842B7" w:rsidP="00637F5E">
            <w:pPr>
              <w:pStyle w:val="NoSpacing"/>
              <w:rPr>
                <w:rFonts w:ascii="Times New Roman" w:hAnsi="Times New Roman" w:cs="Times New Roman"/>
                <w:b/>
                <w:bCs/>
                <w:sz w:val="24"/>
                <w:szCs w:val="24"/>
              </w:rPr>
            </w:pPr>
            <w:r w:rsidRPr="0066618B">
              <w:rPr>
                <w:rFonts w:ascii="Times New Roman" w:hAnsi="Times New Roman" w:cs="Times New Roman"/>
                <w:b/>
                <w:bCs/>
                <w:sz w:val="24"/>
                <w:szCs w:val="24"/>
              </w:rPr>
              <w:lastRenderedPageBreak/>
              <w:t>Unit II: Cytogenetics and br</w:t>
            </w:r>
            <w:r w:rsidR="007025C3">
              <w:rPr>
                <w:rFonts w:ascii="Times New Roman" w:hAnsi="Times New Roman" w:cs="Times New Roman"/>
                <w:b/>
                <w:bCs/>
                <w:sz w:val="24"/>
                <w:szCs w:val="24"/>
              </w:rPr>
              <w:t xml:space="preserve">eeding                  </w:t>
            </w:r>
            <w:r w:rsidR="00F25CEB" w:rsidRPr="0066618B">
              <w:rPr>
                <w:rFonts w:ascii="Times New Roman" w:hAnsi="Times New Roman" w:cs="Times New Roman"/>
                <w:b/>
                <w:bCs/>
                <w:sz w:val="24"/>
                <w:szCs w:val="24"/>
              </w:rPr>
              <w:t xml:space="preserve"> ( </w:t>
            </w:r>
            <w:r w:rsidR="00536102" w:rsidRPr="0066618B">
              <w:rPr>
                <w:rFonts w:ascii="Times New Roman" w:hAnsi="Times New Roman" w:cs="Times New Roman"/>
                <w:b/>
                <w:bCs/>
                <w:sz w:val="24"/>
                <w:szCs w:val="24"/>
              </w:rPr>
              <w:t>25</w:t>
            </w:r>
            <w:r w:rsidR="00F25CEB" w:rsidRPr="0066618B">
              <w:rPr>
                <w:rFonts w:ascii="Times New Roman" w:hAnsi="Times New Roman" w:cs="Times New Roman"/>
                <w:b/>
                <w:bCs/>
                <w:sz w:val="24"/>
                <w:szCs w:val="24"/>
              </w:rPr>
              <w:t xml:space="preserve">   </w:t>
            </w:r>
            <w:r w:rsidRPr="0066618B">
              <w:rPr>
                <w:rFonts w:ascii="Times New Roman" w:hAnsi="Times New Roman" w:cs="Times New Roman"/>
                <w:b/>
                <w:bCs/>
                <w:sz w:val="24"/>
                <w:szCs w:val="24"/>
              </w:rPr>
              <w:t xml:space="preserve">)                                </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Chromosome: morphology,  and concept of karyotype</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 xml:space="preserve">Chromosome no of some plants </w:t>
            </w:r>
          </w:p>
          <w:p w:rsidR="001F5B28"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 xml:space="preserve">Chemical nature: nucleic acids: DNA (structure),  RNA (types: tRNA, rRNA and mRNA and structure)   </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 xml:space="preserve">   </w:t>
            </w:r>
            <w:r w:rsidR="001F5B28" w:rsidRPr="0066618B">
              <w:rPr>
                <w:rFonts w:ascii="Times New Roman" w:hAnsi="Times New Roman" w:cs="Times New Roman"/>
                <w:sz w:val="24"/>
                <w:szCs w:val="24"/>
              </w:rPr>
              <w:t>Mitosis and its significance</w:t>
            </w:r>
            <w:r w:rsidRPr="0066618B">
              <w:rPr>
                <w:rFonts w:ascii="Times New Roman" w:hAnsi="Times New Roman" w:cs="Times New Roman"/>
                <w:sz w:val="24"/>
                <w:szCs w:val="24"/>
              </w:rPr>
              <w:t xml:space="preserve">                             </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lastRenderedPageBreak/>
              <w:t>Meiosis and its significance</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Mendel’s laws of inheritance</w:t>
            </w:r>
          </w:p>
          <w:p w:rsidR="009842B7" w:rsidRPr="0066618B" w:rsidRDefault="009842B7" w:rsidP="009842B7">
            <w:pPr>
              <w:pStyle w:val="NoSpacing"/>
              <w:numPr>
                <w:ilvl w:val="2"/>
                <w:numId w:val="6"/>
              </w:numPr>
              <w:tabs>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A short biography of Mendel</w:t>
            </w:r>
          </w:p>
          <w:p w:rsidR="009842B7" w:rsidRPr="0066618B" w:rsidRDefault="009842B7" w:rsidP="009842B7">
            <w:pPr>
              <w:pStyle w:val="NoSpacing"/>
              <w:numPr>
                <w:ilvl w:val="2"/>
                <w:numId w:val="6"/>
              </w:numPr>
              <w:tabs>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Mendel’s experiments on Monohybrid and di-hybrid crosses</w:t>
            </w:r>
          </w:p>
          <w:p w:rsidR="009842B7" w:rsidRPr="0066618B" w:rsidRDefault="009842B7" w:rsidP="009842B7">
            <w:pPr>
              <w:pStyle w:val="NoSpacing"/>
              <w:numPr>
                <w:ilvl w:val="2"/>
                <w:numId w:val="6"/>
              </w:numPr>
              <w:tabs>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Mendel’s laws of inheritance</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Linkage -process and significance</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Crossing over -process and significance</w:t>
            </w:r>
          </w:p>
          <w:p w:rsidR="009842B7" w:rsidRPr="0066618B" w:rsidRDefault="009842B7" w:rsidP="009842B7">
            <w:pPr>
              <w:pStyle w:val="NoSpacing"/>
              <w:numPr>
                <w:ilvl w:val="1"/>
                <w:numId w:val="6"/>
              </w:numPr>
              <w:tabs>
                <w:tab w:val="left" w:pos="912"/>
              </w:tabs>
              <w:ind w:left="912" w:hanging="480"/>
              <w:rPr>
                <w:rFonts w:ascii="Times New Roman" w:hAnsi="Times New Roman" w:cs="Times New Roman"/>
                <w:sz w:val="24"/>
                <w:szCs w:val="24"/>
              </w:rPr>
            </w:pPr>
            <w:r w:rsidRPr="0066618B">
              <w:rPr>
                <w:rFonts w:ascii="Times New Roman" w:hAnsi="Times New Roman" w:cs="Times New Roman"/>
                <w:sz w:val="24"/>
                <w:szCs w:val="24"/>
              </w:rPr>
              <w:t>General principles of plants breeding</w:t>
            </w:r>
          </w:p>
          <w:p w:rsidR="009842B7" w:rsidRPr="0066618B" w:rsidRDefault="009842B7" w:rsidP="009842B7">
            <w:pPr>
              <w:pStyle w:val="NoSpacing"/>
              <w:numPr>
                <w:ilvl w:val="2"/>
                <w:numId w:val="6"/>
              </w:numPr>
              <w:tabs>
                <w:tab w:val="left" w:pos="912"/>
              </w:tabs>
              <w:ind w:left="1512" w:hanging="600"/>
              <w:rPr>
                <w:rFonts w:ascii="Times New Roman" w:hAnsi="Times New Roman" w:cs="Times New Roman"/>
                <w:sz w:val="24"/>
                <w:szCs w:val="24"/>
              </w:rPr>
            </w:pPr>
            <w:r w:rsidRPr="0066618B">
              <w:rPr>
                <w:rFonts w:ascii="Times New Roman" w:hAnsi="Times New Roman" w:cs="Times New Roman"/>
                <w:sz w:val="24"/>
                <w:szCs w:val="24"/>
              </w:rPr>
              <w:t xml:space="preserve"> Selection  of  plant breeding  - mass, pureline and clonal </w:t>
            </w:r>
          </w:p>
          <w:p w:rsidR="009842B7" w:rsidRPr="0066618B" w:rsidRDefault="009842B7" w:rsidP="009842B7">
            <w:pPr>
              <w:pStyle w:val="NoSpacing"/>
              <w:numPr>
                <w:ilvl w:val="2"/>
                <w:numId w:val="6"/>
              </w:numPr>
              <w:tabs>
                <w:tab w:val="left" w:pos="912"/>
              </w:tabs>
              <w:ind w:left="1512" w:hanging="600"/>
              <w:rPr>
                <w:rFonts w:ascii="Times New Roman" w:hAnsi="Times New Roman" w:cs="Times New Roman"/>
                <w:sz w:val="24"/>
                <w:szCs w:val="24"/>
              </w:rPr>
            </w:pPr>
            <w:r w:rsidRPr="0066618B">
              <w:rPr>
                <w:rFonts w:ascii="Times New Roman" w:hAnsi="Times New Roman" w:cs="Times New Roman"/>
                <w:sz w:val="24"/>
                <w:szCs w:val="24"/>
              </w:rPr>
              <w:t>Procedure and hybridization</w:t>
            </w:r>
          </w:p>
          <w:p w:rsidR="009842B7" w:rsidRPr="0066618B" w:rsidRDefault="005435B0" w:rsidP="009842B7">
            <w:pPr>
              <w:pStyle w:val="NoSpacing"/>
              <w:numPr>
                <w:ilvl w:val="2"/>
                <w:numId w:val="6"/>
              </w:numPr>
              <w:tabs>
                <w:tab w:val="left" w:pos="912"/>
              </w:tabs>
              <w:ind w:left="1512" w:hanging="600"/>
              <w:rPr>
                <w:rFonts w:ascii="Times New Roman" w:hAnsi="Times New Roman" w:cs="Times New Roman"/>
                <w:sz w:val="24"/>
                <w:szCs w:val="24"/>
              </w:rPr>
            </w:pPr>
            <w:r w:rsidRPr="0066618B">
              <w:rPr>
                <w:rFonts w:ascii="Times New Roman" w:hAnsi="Times New Roman" w:cs="Times New Roman"/>
                <w:sz w:val="24"/>
                <w:szCs w:val="24"/>
              </w:rPr>
              <w:t>objectives</w:t>
            </w:r>
            <w:r w:rsidR="00A5077C" w:rsidRPr="0066618B">
              <w:rPr>
                <w:rFonts w:ascii="Times New Roman" w:hAnsi="Times New Roman" w:cs="Times New Roman"/>
                <w:sz w:val="24"/>
                <w:szCs w:val="24"/>
              </w:rPr>
              <w:t xml:space="preserve"> and techniques</w:t>
            </w:r>
            <w:r w:rsidR="00962865" w:rsidRPr="0066618B">
              <w:rPr>
                <w:rFonts w:ascii="Times New Roman" w:hAnsi="Times New Roman" w:cs="Times New Roman"/>
                <w:sz w:val="24"/>
                <w:szCs w:val="24"/>
              </w:rPr>
              <w:t xml:space="preserve"> different steps </w:t>
            </w:r>
            <w:r w:rsidR="00A5077C" w:rsidRPr="0066618B">
              <w:rPr>
                <w:rFonts w:ascii="Times New Roman" w:hAnsi="Times New Roman" w:cs="Times New Roman"/>
                <w:sz w:val="24"/>
                <w:szCs w:val="24"/>
              </w:rPr>
              <w:t xml:space="preserve"> for Hybridization(</w:t>
            </w:r>
            <w:r w:rsidR="009842B7" w:rsidRPr="0066618B">
              <w:rPr>
                <w:rFonts w:ascii="Times New Roman" w:hAnsi="Times New Roman" w:cs="Times New Roman"/>
                <w:sz w:val="24"/>
                <w:szCs w:val="24"/>
              </w:rPr>
              <w:t xml:space="preserve"> pare</w:t>
            </w:r>
            <w:r w:rsidR="00A5077C" w:rsidRPr="0066618B">
              <w:rPr>
                <w:rFonts w:ascii="Times New Roman" w:hAnsi="Times New Roman" w:cs="Times New Roman"/>
                <w:sz w:val="24"/>
                <w:szCs w:val="24"/>
              </w:rPr>
              <w:t>ntal selection, emasculation, ba</w:t>
            </w:r>
            <w:r w:rsidR="009842B7" w:rsidRPr="0066618B">
              <w:rPr>
                <w:rFonts w:ascii="Times New Roman" w:hAnsi="Times New Roman" w:cs="Times New Roman"/>
                <w:sz w:val="24"/>
                <w:szCs w:val="24"/>
              </w:rPr>
              <w:t>gging</w:t>
            </w:r>
            <w:r w:rsidR="00A5077C" w:rsidRPr="0066618B">
              <w:rPr>
                <w:rFonts w:ascii="Times New Roman" w:hAnsi="Times New Roman" w:cs="Times New Roman"/>
                <w:sz w:val="24"/>
                <w:szCs w:val="24"/>
              </w:rPr>
              <w:t>, collection and storage of pollen grains, crossing, labeling, collection of Hybrid seeds)</w:t>
            </w:r>
          </w:p>
          <w:p w:rsidR="009842B7" w:rsidRPr="0066618B" w:rsidRDefault="009842B7" w:rsidP="00637F5E">
            <w:pPr>
              <w:pStyle w:val="NoSpacing"/>
              <w:rPr>
                <w:rFonts w:ascii="Times New Roman" w:hAnsi="Times New Roman" w:cs="Times New Roman"/>
                <w:sz w:val="24"/>
                <w:szCs w:val="24"/>
              </w:rPr>
            </w:pPr>
          </w:p>
        </w:tc>
      </w:tr>
      <w:tr w:rsidR="009842B7" w:rsidRPr="0066618B" w:rsidTr="00637F5E">
        <w:tc>
          <w:tcPr>
            <w:tcW w:w="3900" w:type="dxa"/>
          </w:tcPr>
          <w:p w:rsidR="00B84ECF" w:rsidRPr="0066618B" w:rsidRDefault="009842B7" w:rsidP="009842B7">
            <w:pPr>
              <w:pStyle w:val="NoSpacing"/>
              <w:numPr>
                <w:ilvl w:val="0"/>
                <w:numId w:val="15"/>
              </w:numPr>
              <w:tabs>
                <w:tab w:val="clear" w:pos="1440"/>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lastRenderedPageBreak/>
              <w:t>Describe the process of sporogenesis and gametogenesis</w:t>
            </w:r>
            <w:r w:rsidR="00B84ECF" w:rsidRPr="0066618B">
              <w:rPr>
                <w:rFonts w:ascii="Times New Roman" w:hAnsi="Times New Roman" w:cs="Times New Roman"/>
                <w:sz w:val="24"/>
                <w:szCs w:val="24"/>
              </w:rPr>
              <w:t>.</w:t>
            </w:r>
          </w:p>
          <w:p w:rsidR="00B84ECF" w:rsidRPr="0066618B" w:rsidRDefault="00B84ECF" w:rsidP="009842B7">
            <w:pPr>
              <w:pStyle w:val="NoSpacing"/>
              <w:numPr>
                <w:ilvl w:val="0"/>
                <w:numId w:val="15"/>
              </w:numPr>
              <w:tabs>
                <w:tab w:val="clear" w:pos="1440"/>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Explain the process of double fertilization in angiosperms.</w:t>
            </w:r>
          </w:p>
          <w:p w:rsidR="009842B7" w:rsidRPr="0066618B" w:rsidRDefault="00B84ECF" w:rsidP="00B84ECF">
            <w:pPr>
              <w:pStyle w:val="NoSpacing"/>
              <w:numPr>
                <w:ilvl w:val="0"/>
                <w:numId w:val="15"/>
              </w:numPr>
              <w:tabs>
                <w:tab w:val="clear" w:pos="1440"/>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Explain the development of endosperm</w:t>
            </w:r>
            <w:r w:rsidR="009842B7" w:rsidRPr="0066618B">
              <w:rPr>
                <w:rFonts w:ascii="Times New Roman" w:hAnsi="Times New Roman" w:cs="Times New Roman"/>
                <w:sz w:val="24"/>
                <w:szCs w:val="24"/>
              </w:rPr>
              <w:t xml:space="preserve"> and embryo in </w:t>
            </w:r>
            <w:r w:rsidRPr="0066618B">
              <w:rPr>
                <w:rFonts w:ascii="Times New Roman" w:hAnsi="Times New Roman" w:cs="Times New Roman"/>
                <w:sz w:val="24"/>
                <w:szCs w:val="24"/>
              </w:rPr>
              <w:t xml:space="preserve">in a typical dicot plant. </w:t>
            </w:r>
          </w:p>
        </w:tc>
        <w:tc>
          <w:tcPr>
            <w:tcW w:w="5580" w:type="dxa"/>
          </w:tcPr>
          <w:p w:rsidR="009842B7" w:rsidRPr="0066618B" w:rsidRDefault="009842B7" w:rsidP="00637F5E">
            <w:pPr>
              <w:pStyle w:val="NoSpacing"/>
              <w:ind w:left="360"/>
              <w:rPr>
                <w:rFonts w:ascii="Times New Roman" w:hAnsi="Times New Roman" w:cs="Times New Roman"/>
                <w:b/>
                <w:bCs/>
                <w:sz w:val="24"/>
                <w:szCs w:val="24"/>
              </w:rPr>
            </w:pPr>
            <w:r w:rsidRPr="0066618B">
              <w:rPr>
                <w:rFonts w:ascii="Times New Roman" w:hAnsi="Times New Roman" w:cs="Times New Roman"/>
                <w:b/>
                <w:bCs/>
                <w:sz w:val="24"/>
                <w:szCs w:val="24"/>
              </w:rPr>
              <w:t xml:space="preserve">Unit III: Embryology           </w:t>
            </w:r>
            <w:r w:rsidR="004B68CF" w:rsidRPr="0066618B">
              <w:rPr>
                <w:rFonts w:ascii="Times New Roman" w:hAnsi="Times New Roman" w:cs="Times New Roman"/>
                <w:b/>
                <w:bCs/>
                <w:sz w:val="24"/>
                <w:szCs w:val="24"/>
              </w:rPr>
              <w:t xml:space="preserve">                         </w:t>
            </w:r>
            <w:r w:rsidR="00F25CEB" w:rsidRPr="0066618B">
              <w:rPr>
                <w:rFonts w:ascii="Times New Roman" w:hAnsi="Times New Roman" w:cs="Times New Roman"/>
                <w:b/>
                <w:bCs/>
                <w:sz w:val="24"/>
                <w:szCs w:val="24"/>
              </w:rPr>
              <w:t xml:space="preserve">( </w:t>
            </w:r>
            <w:r w:rsidR="00D35D17" w:rsidRPr="0066618B">
              <w:rPr>
                <w:rFonts w:ascii="Times New Roman" w:hAnsi="Times New Roman" w:cs="Times New Roman"/>
                <w:b/>
                <w:bCs/>
                <w:sz w:val="24"/>
                <w:szCs w:val="24"/>
              </w:rPr>
              <w:t>10</w:t>
            </w:r>
            <w:r w:rsidR="00F25CEB" w:rsidRPr="0066618B">
              <w:rPr>
                <w:rFonts w:ascii="Times New Roman" w:hAnsi="Times New Roman" w:cs="Times New Roman"/>
                <w:b/>
                <w:bCs/>
                <w:sz w:val="24"/>
                <w:szCs w:val="24"/>
              </w:rPr>
              <w:t xml:space="preserve">   </w:t>
            </w:r>
            <w:r w:rsidRPr="0066618B">
              <w:rPr>
                <w:rFonts w:ascii="Times New Roman" w:hAnsi="Times New Roman" w:cs="Times New Roman"/>
                <w:b/>
                <w:bCs/>
                <w:sz w:val="24"/>
                <w:szCs w:val="24"/>
              </w:rPr>
              <w:t xml:space="preserve">)                                           </w:t>
            </w:r>
          </w:p>
          <w:p w:rsidR="009842B7" w:rsidRPr="0066618B" w:rsidRDefault="009842B7" w:rsidP="009842B7">
            <w:pPr>
              <w:pStyle w:val="NoSpacing"/>
              <w:numPr>
                <w:ilvl w:val="1"/>
                <w:numId w:val="7"/>
              </w:numPr>
              <w:ind w:left="702" w:hanging="270"/>
              <w:rPr>
                <w:rFonts w:ascii="Times New Roman" w:hAnsi="Times New Roman" w:cs="Times New Roman"/>
                <w:sz w:val="24"/>
                <w:szCs w:val="24"/>
              </w:rPr>
            </w:pPr>
            <w:r w:rsidRPr="0066618B">
              <w:rPr>
                <w:rFonts w:ascii="Times New Roman" w:hAnsi="Times New Roman" w:cs="Times New Roman"/>
                <w:sz w:val="24"/>
                <w:szCs w:val="24"/>
              </w:rPr>
              <w:t xml:space="preserve"> Embryology of Plants</w:t>
            </w:r>
          </w:p>
          <w:p w:rsidR="009842B7" w:rsidRPr="0066618B" w:rsidRDefault="009842B7" w:rsidP="009842B7">
            <w:pPr>
              <w:pStyle w:val="NoSpacing"/>
              <w:numPr>
                <w:ilvl w:val="2"/>
                <w:numId w:val="7"/>
              </w:numPr>
              <w:tabs>
                <w:tab w:val="left" w:pos="1422"/>
              </w:tabs>
              <w:ind w:left="1422" w:hanging="540"/>
              <w:rPr>
                <w:rFonts w:ascii="Times New Roman" w:hAnsi="Times New Roman" w:cs="Times New Roman"/>
                <w:sz w:val="24"/>
                <w:szCs w:val="24"/>
              </w:rPr>
            </w:pPr>
            <w:r w:rsidRPr="0066618B">
              <w:rPr>
                <w:rFonts w:ascii="Times New Roman" w:hAnsi="Times New Roman" w:cs="Times New Roman"/>
                <w:sz w:val="24"/>
                <w:szCs w:val="24"/>
              </w:rPr>
              <w:t>General account of microsporangium, micro sporogenesis and micro gametogenesis</w:t>
            </w:r>
          </w:p>
          <w:p w:rsidR="00346CB7" w:rsidRPr="0066618B" w:rsidRDefault="009842B7" w:rsidP="009842B7">
            <w:pPr>
              <w:pStyle w:val="NoSpacing"/>
              <w:numPr>
                <w:ilvl w:val="1"/>
                <w:numId w:val="7"/>
              </w:numPr>
              <w:tabs>
                <w:tab w:val="left" w:pos="1512"/>
              </w:tabs>
              <w:ind w:left="792"/>
              <w:rPr>
                <w:rFonts w:ascii="Times New Roman" w:hAnsi="Times New Roman" w:cs="Times New Roman"/>
                <w:sz w:val="24"/>
                <w:szCs w:val="24"/>
              </w:rPr>
            </w:pPr>
            <w:r w:rsidRPr="0066618B">
              <w:rPr>
                <w:rFonts w:ascii="Times New Roman" w:hAnsi="Times New Roman" w:cs="Times New Roman"/>
                <w:sz w:val="24"/>
                <w:szCs w:val="24"/>
              </w:rPr>
              <w:t>General account of megasporangium, megasporogenesis and megagametogenesis</w:t>
            </w:r>
          </w:p>
          <w:p w:rsidR="00346CB7" w:rsidRPr="0066618B" w:rsidRDefault="009F5660" w:rsidP="009842B7">
            <w:pPr>
              <w:pStyle w:val="NoSpacing"/>
              <w:numPr>
                <w:ilvl w:val="1"/>
                <w:numId w:val="7"/>
              </w:numPr>
              <w:tabs>
                <w:tab w:val="left" w:pos="1512"/>
              </w:tabs>
              <w:ind w:left="792"/>
              <w:rPr>
                <w:rFonts w:ascii="Times New Roman" w:hAnsi="Times New Roman" w:cs="Times New Roman"/>
                <w:sz w:val="24"/>
                <w:szCs w:val="24"/>
              </w:rPr>
            </w:pPr>
            <w:r w:rsidRPr="0066618B">
              <w:rPr>
                <w:rFonts w:ascii="Times New Roman" w:hAnsi="Times New Roman" w:cs="Times New Roman"/>
                <w:sz w:val="24"/>
                <w:szCs w:val="24"/>
              </w:rPr>
              <w:t>Fertilization – Double fertilization</w:t>
            </w:r>
            <w:r w:rsidR="00346CB7" w:rsidRPr="0066618B">
              <w:rPr>
                <w:rFonts w:ascii="Times New Roman" w:hAnsi="Times New Roman" w:cs="Times New Roman"/>
                <w:sz w:val="24"/>
                <w:szCs w:val="24"/>
              </w:rPr>
              <w:t xml:space="preserve"> and significance</w:t>
            </w:r>
          </w:p>
          <w:p w:rsidR="009842B7" w:rsidRPr="0066618B" w:rsidRDefault="009842B7" w:rsidP="009842B7">
            <w:pPr>
              <w:pStyle w:val="NoSpacing"/>
              <w:numPr>
                <w:ilvl w:val="1"/>
                <w:numId w:val="7"/>
              </w:numPr>
              <w:tabs>
                <w:tab w:val="left" w:pos="1512"/>
              </w:tabs>
              <w:ind w:left="792"/>
              <w:rPr>
                <w:rFonts w:ascii="Times New Roman" w:hAnsi="Times New Roman" w:cs="Times New Roman"/>
                <w:sz w:val="24"/>
                <w:szCs w:val="24"/>
              </w:rPr>
            </w:pPr>
            <w:r w:rsidRPr="0066618B">
              <w:rPr>
                <w:rFonts w:ascii="Times New Roman" w:hAnsi="Times New Roman" w:cs="Times New Roman"/>
                <w:sz w:val="24"/>
                <w:szCs w:val="24"/>
              </w:rPr>
              <w:t>Formation of endosperm and embryo in a typical  dicot plant</w:t>
            </w:r>
          </w:p>
          <w:p w:rsidR="009842B7" w:rsidRPr="0066618B" w:rsidRDefault="009842B7" w:rsidP="00637F5E">
            <w:pPr>
              <w:pStyle w:val="NoSpacing"/>
              <w:rPr>
                <w:rFonts w:ascii="Times New Roman" w:hAnsi="Times New Roman" w:cs="Times New Roman"/>
                <w:sz w:val="24"/>
                <w:szCs w:val="24"/>
              </w:rPr>
            </w:pPr>
          </w:p>
        </w:tc>
      </w:tr>
      <w:tr w:rsidR="009842B7" w:rsidRPr="0066618B" w:rsidTr="00637F5E">
        <w:tc>
          <w:tcPr>
            <w:tcW w:w="3900" w:type="dxa"/>
          </w:tcPr>
          <w:p w:rsidR="00AF4BB4" w:rsidRPr="0066618B" w:rsidRDefault="00AF4BB4" w:rsidP="00AF4BB4">
            <w:pPr>
              <w:pStyle w:val="NoSpacing"/>
              <w:tabs>
                <w:tab w:val="left" w:pos="732"/>
              </w:tabs>
              <w:ind w:left="732"/>
              <w:rPr>
                <w:rFonts w:ascii="Times New Roman" w:hAnsi="Times New Roman" w:cs="Times New Roman"/>
                <w:sz w:val="24"/>
                <w:szCs w:val="24"/>
              </w:rPr>
            </w:pPr>
          </w:p>
          <w:p w:rsidR="00AF4BB4" w:rsidRPr="0066618B" w:rsidRDefault="00AF4BB4" w:rsidP="00AF4BB4">
            <w:pPr>
              <w:pStyle w:val="NoSpacing"/>
              <w:tabs>
                <w:tab w:val="left" w:pos="732"/>
              </w:tabs>
              <w:ind w:left="732"/>
              <w:rPr>
                <w:rFonts w:ascii="Times New Roman" w:hAnsi="Times New Roman" w:cs="Times New Roman"/>
                <w:sz w:val="24"/>
                <w:szCs w:val="24"/>
              </w:rPr>
            </w:pPr>
          </w:p>
          <w:p w:rsidR="008F12E0" w:rsidRPr="0066618B" w:rsidRDefault="009842B7" w:rsidP="008F12E0">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Show the mechanism of photosynthesis.</w:t>
            </w:r>
          </w:p>
          <w:p w:rsidR="008F12E0" w:rsidRPr="0066618B" w:rsidRDefault="008F12E0" w:rsidP="008F12E0">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Describe Calvin cycle, C4 Cycle, CAM pathway, photorespiration.</w:t>
            </w:r>
          </w:p>
          <w:p w:rsidR="008F12E0" w:rsidRPr="0066618B" w:rsidRDefault="009842B7" w:rsidP="00F14036">
            <w:pPr>
              <w:pStyle w:val="NoSpacing"/>
              <w:tabs>
                <w:tab w:val="left" w:pos="732"/>
              </w:tabs>
              <w:ind w:left="732"/>
              <w:rPr>
                <w:rFonts w:ascii="Times New Roman" w:hAnsi="Times New Roman" w:cs="Times New Roman"/>
                <w:sz w:val="24"/>
                <w:szCs w:val="24"/>
              </w:rPr>
            </w:pPr>
            <w:r w:rsidRPr="0066618B">
              <w:rPr>
                <w:rFonts w:ascii="Times New Roman" w:hAnsi="Times New Roman" w:cs="Times New Roman"/>
                <w:sz w:val="24"/>
                <w:szCs w:val="24"/>
              </w:rPr>
              <w:t>.</w:t>
            </w:r>
          </w:p>
          <w:p w:rsidR="008F12E0" w:rsidRPr="0066618B" w:rsidRDefault="008F12E0" w:rsidP="008F12E0">
            <w:pPr>
              <w:pStyle w:val="ListParagraph"/>
              <w:rPr>
                <w:rFonts w:cs="Times New Roman"/>
                <w:szCs w:val="24"/>
              </w:rPr>
            </w:pPr>
          </w:p>
          <w:p w:rsidR="00F14036" w:rsidRPr="0066618B" w:rsidRDefault="008F12E0" w:rsidP="008F12E0">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 xml:space="preserve">Explain Nitrogen fixation and its importance </w:t>
            </w:r>
          </w:p>
          <w:p w:rsidR="00F14036" w:rsidRPr="0066618B" w:rsidRDefault="00F14036" w:rsidP="00F14036">
            <w:pPr>
              <w:pStyle w:val="NoSpacing"/>
              <w:tabs>
                <w:tab w:val="left" w:pos="732"/>
              </w:tabs>
              <w:ind w:left="732"/>
              <w:rPr>
                <w:rFonts w:ascii="Times New Roman" w:hAnsi="Times New Roman" w:cs="Times New Roman"/>
                <w:sz w:val="24"/>
                <w:szCs w:val="24"/>
              </w:rPr>
            </w:pPr>
          </w:p>
          <w:p w:rsidR="008F12E0" w:rsidRPr="0066618B" w:rsidRDefault="00F14036" w:rsidP="008F12E0">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Describe the mechanism of aerobic and anaerobic respiration</w:t>
            </w:r>
          </w:p>
          <w:p w:rsidR="00F14036" w:rsidRPr="0066618B" w:rsidRDefault="00F14036" w:rsidP="00F14036">
            <w:pPr>
              <w:pStyle w:val="ListParagraph"/>
              <w:rPr>
                <w:rFonts w:cs="Times New Roman"/>
                <w:szCs w:val="24"/>
              </w:rPr>
            </w:pPr>
          </w:p>
          <w:p w:rsidR="00F14036" w:rsidRPr="0066618B" w:rsidRDefault="00F14036" w:rsidP="003A3E67">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 xml:space="preserve"> Describe  Alcoholic fermentation, Lactic acid formation, Acetic  acid formatio</w:t>
            </w:r>
          </w:p>
          <w:p w:rsidR="00AF4BB4" w:rsidRPr="0066618B" w:rsidRDefault="00AF4BB4" w:rsidP="00AF4BB4">
            <w:pPr>
              <w:pStyle w:val="NoSpacing"/>
              <w:tabs>
                <w:tab w:val="left" w:pos="732"/>
              </w:tabs>
              <w:ind w:left="732"/>
              <w:rPr>
                <w:rFonts w:ascii="Times New Roman" w:hAnsi="Times New Roman" w:cs="Times New Roman"/>
                <w:sz w:val="24"/>
                <w:szCs w:val="24"/>
              </w:rPr>
            </w:pPr>
          </w:p>
          <w:p w:rsidR="00AF4BB4" w:rsidRPr="0066618B" w:rsidRDefault="00AF4BB4" w:rsidP="00AF4BB4">
            <w:pPr>
              <w:pStyle w:val="NoSpacing"/>
              <w:tabs>
                <w:tab w:val="left" w:pos="732"/>
              </w:tabs>
              <w:ind w:left="732"/>
              <w:rPr>
                <w:rFonts w:ascii="Times New Roman" w:hAnsi="Times New Roman" w:cs="Times New Roman"/>
                <w:sz w:val="24"/>
                <w:szCs w:val="24"/>
              </w:rPr>
            </w:pPr>
          </w:p>
          <w:p w:rsidR="00AF4BB4" w:rsidRPr="0066618B" w:rsidRDefault="00AF4BB4" w:rsidP="00AF4BB4">
            <w:pPr>
              <w:pStyle w:val="NoSpacing"/>
              <w:tabs>
                <w:tab w:val="left" w:pos="732"/>
              </w:tabs>
              <w:ind w:left="732"/>
              <w:rPr>
                <w:rFonts w:ascii="Times New Roman" w:hAnsi="Times New Roman" w:cs="Times New Roman"/>
                <w:sz w:val="24"/>
                <w:szCs w:val="24"/>
              </w:rPr>
            </w:pPr>
          </w:p>
          <w:p w:rsidR="009842B7" w:rsidRPr="0066618B" w:rsidRDefault="009842B7" w:rsidP="009842B7">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Describe the characteristics, roles and application of auxins, gibberellins and cytokinins.</w:t>
            </w:r>
          </w:p>
          <w:p w:rsidR="009842B7" w:rsidRPr="0066618B" w:rsidRDefault="009842B7" w:rsidP="00637F5E">
            <w:pPr>
              <w:pStyle w:val="NoSpacing"/>
              <w:tabs>
                <w:tab w:val="left" w:pos="732"/>
              </w:tabs>
              <w:ind w:left="732"/>
              <w:rPr>
                <w:rFonts w:ascii="Times New Roman" w:hAnsi="Times New Roman" w:cs="Times New Roman"/>
                <w:sz w:val="24"/>
                <w:szCs w:val="24"/>
              </w:rPr>
            </w:pPr>
          </w:p>
        </w:tc>
        <w:tc>
          <w:tcPr>
            <w:tcW w:w="5580" w:type="dxa"/>
          </w:tcPr>
          <w:p w:rsidR="009842B7" w:rsidRPr="0066618B" w:rsidRDefault="009842B7" w:rsidP="00637F5E">
            <w:pPr>
              <w:pStyle w:val="NoSpacing"/>
              <w:rPr>
                <w:rFonts w:ascii="Times New Roman" w:hAnsi="Times New Roman" w:cs="Times New Roman"/>
                <w:b/>
                <w:bCs/>
                <w:sz w:val="24"/>
                <w:szCs w:val="24"/>
              </w:rPr>
            </w:pPr>
            <w:r w:rsidRPr="0066618B">
              <w:rPr>
                <w:rFonts w:ascii="Times New Roman" w:hAnsi="Times New Roman" w:cs="Times New Roman"/>
                <w:b/>
                <w:bCs/>
                <w:sz w:val="24"/>
                <w:szCs w:val="24"/>
              </w:rPr>
              <w:t>Unit IV: Life</w:t>
            </w:r>
            <w:r w:rsidRPr="0066618B">
              <w:rPr>
                <w:rFonts w:ascii="Times New Roman" w:hAnsi="Times New Roman" w:cs="Times New Roman"/>
                <w:sz w:val="24"/>
                <w:szCs w:val="24"/>
              </w:rPr>
              <w:t xml:space="preserve"> </w:t>
            </w:r>
            <w:r w:rsidRPr="0066618B">
              <w:rPr>
                <w:rFonts w:ascii="Times New Roman" w:hAnsi="Times New Roman" w:cs="Times New Roman"/>
                <w:b/>
                <w:bCs/>
                <w:sz w:val="24"/>
                <w:szCs w:val="24"/>
              </w:rPr>
              <w:t>Processes</w:t>
            </w:r>
            <w:r w:rsidRPr="0066618B">
              <w:rPr>
                <w:rFonts w:ascii="Times New Roman" w:hAnsi="Times New Roman" w:cs="Times New Roman"/>
                <w:sz w:val="24"/>
                <w:szCs w:val="24"/>
              </w:rPr>
              <w:t xml:space="preserve">          </w:t>
            </w:r>
            <w:r w:rsidR="0094516F">
              <w:rPr>
                <w:rFonts w:ascii="Times New Roman" w:hAnsi="Times New Roman" w:cs="Times New Roman"/>
                <w:sz w:val="24"/>
                <w:szCs w:val="24"/>
              </w:rPr>
              <w:t xml:space="preserve">                             </w:t>
            </w:r>
            <w:r w:rsidRPr="0066618B">
              <w:rPr>
                <w:rFonts w:ascii="Times New Roman" w:hAnsi="Times New Roman" w:cs="Times New Roman"/>
                <w:sz w:val="24"/>
                <w:szCs w:val="24"/>
              </w:rPr>
              <w:t xml:space="preserve">  </w:t>
            </w:r>
            <w:r w:rsidR="00F25CEB" w:rsidRPr="0066618B">
              <w:rPr>
                <w:rFonts w:ascii="Times New Roman" w:hAnsi="Times New Roman" w:cs="Times New Roman"/>
                <w:b/>
                <w:bCs/>
                <w:sz w:val="24"/>
                <w:szCs w:val="24"/>
              </w:rPr>
              <w:t xml:space="preserve">( </w:t>
            </w:r>
            <w:r w:rsidR="00536102" w:rsidRPr="0066618B">
              <w:rPr>
                <w:rFonts w:ascii="Times New Roman" w:hAnsi="Times New Roman" w:cs="Times New Roman"/>
                <w:b/>
                <w:bCs/>
                <w:sz w:val="24"/>
                <w:szCs w:val="24"/>
              </w:rPr>
              <w:t>20</w:t>
            </w:r>
            <w:r w:rsidR="00F25CEB" w:rsidRPr="0066618B">
              <w:rPr>
                <w:rFonts w:ascii="Times New Roman" w:hAnsi="Times New Roman" w:cs="Times New Roman"/>
                <w:b/>
                <w:bCs/>
                <w:sz w:val="24"/>
                <w:szCs w:val="24"/>
              </w:rPr>
              <w:t xml:space="preserve"> </w:t>
            </w:r>
            <w:r w:rsidRPr="0066618B">
              <w:rPr>
                <w:rFonts w:ascii="Times New Roman" w:hAnsi="Times New Roman" w:cs="Times New Roman"/>
                <w:b/>
                <w:bCs/>
                <w:sz w:val="24"/>
                <w:szCs w:val="24"/>
              </w:rPr>
              <w:t>)</w:t>
            </w:r>
            <w:r w:rsidRPr="0066618B">
              <w:rPr>
                <w:rFonts w:ascii="Times New Roman" w:hAnsi="Times New Roman" w:cs="Times New Roman"/>
                <w:sz w:val="24"/>
                <w:szCs w:val="24"/>
              </w:rPr>
              <w:t xml:space="preserve">                                                  </w:t>
            </w:r>
          </w:p>
          <w:p w:rsidR="009842B7" w:rsidRPr="0066618B" w:rsidRDefault="009842B7" w:rsidP="009842B7">
            <w:pPr>
              <w:pStyle w:val="NoSpacing"/>
              <w:numPr>
                <w:ilvl w:val="1"/>
                <w:numId w:val="9"/>
              </w:numPr>
              <w:tabs>
                <w:tab w:val="left" w:pos="792"/>
              </w:tabs>
              <w:ind w:left="792" w:hanging="480"/>
              <w:rPr>
                <w:rFonts w:ascii="Times New Roman" w:hAnsi="Times New Roman" w:cs="Times New Roman"/>
                <w:sz w:val="24"/>
                <w:szCs w:val="24"/>
              </w:rPr>
            </w:pPr>
            <w:r w:rsidRPr="0066618B">
              <w:rPr>
                <w:rFonts w:ascii="Times New Roman" w:hAnsi="Times New Roman" w:cs="Times New Roman"/>
                <w:sz w:val="24"/>
                <w:szCs w:val="24"/>
              </w:rPr>
              <w:t>Photosynthesis</w:t>
            </w:r>
          </w:p>
          <w:p w:rsidR="009842B7" w:rsidRPr="0066618B" w:rsidRDefault="009842B7" w:rsidP="009842B7">
            <w:pPr>
              <w:pStyle w:val="NoSpacing"/>
              <w:numPr>
                <w:ilvl w:val="2"/>
                <w:numId w:val="9"/>
              </w:numPr>
              <w:tabs>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 xml:space="preserve">Mechanism </w:t>
            </w:r>
            <w:r w:rsidR="008B06C2" w:rsidRPr="0066618B">
              <w:rPr>
                <w:rFonts w:ascii="Times New Roman" w:hAnsi="Times New Roman" w:cs="Times New Roman"/>
                <w:sz w:val="24"/>
                <w:szCs w:val="24"/>
              </w:rPr>
              <w:t>of light and dark reaction   - C</w:t>
            </w:r>
            <w:r w:rsidRPr="0066618B">
              <w:rPr>
                <w:rFonts w:ascii="Times New Roman" w:hAnsi="Times New Roman" w:cs="Times New Roman"/>
                <w:sz w:val="24"/>
                <w:szCs w:val="24"/>
              </w:rPr>
              <w:t>alvin cycle</w:t>
            </w:r>
            <w:r w:rsidR="005435B0" w:rsidRPr="0066618B">
              <w:rPr>
                <w:rFonts w:ascii="Times New Roman" w:hAnsi="Times New Roman" w:cs="Times New Roman"/>
                <w:sz w:val="24"/>
                <w:szCs w:val="24"/>
              </w:rPr>
              <w:t>, C4 Cycle, CAM pathway, photorespiration.</w:t>
            </w:r>
          </w:p>
          <w:p w:rsidR="009842B7" w:rsidRPr="0066618B" w:rsidRDefault="009842B7" w:rsidP="009842B7">
            <w:pPr>
              <w:pStyle w:val="NoSpacing"/>
              <w:numPr>
                <w:ilvl w:val="2"/>
                <w:numId w:val="9"/>
              </w:numPr>
              <w:tabs>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Factors affecting photosynthesis</w:t>
            </w:r>
          </w:p>
          <w:p w:rsidR="008F12E0" w:rsidRPr="0066618B" w:rsidRDefault="008F12E0" w:rsidP="008F12E0">
            <w:pPr>
              <w:pStyle w:val="NoSpacing"/>
              <w:tabs>
                <w:tab w:val="left" w:pos="1512"/>
              </w:tabs>
              <w:rPr>
                <w:rFonts w:ascii="Times New Roman" w:hAnsi="Times New Roman" w:cs="Times New Roman"/>
                <w:sz w:val="24"/>
                <w:szCs w:val="24"/>
              </w:rPr>
            </w:pPr>
          </w:p>
          <w:p w:rsidR="008F12E0" w:rsidRPr="0066618B" w:rsidRDefault="008F12E0" w:rsidP="008F12E0">
            <w:pPr>
              <w:pStyle w:val="NoSpacing"/>
              <w:tabs>
                <w:tab w:val="left" w:pos="1512"/>
              </w:tabs>
              <w:rPr>
                <w:rFonts w:ascii="Times New Roman" w:hAnsi="Times New Roman" w:cs="Times New Roman"/>
                <w:sz w:val="24"/>
                <w:szCs w:val="24"/>
              </w:rPr>
            </w:pPr>
          </w:p>
          <w:p w:rsidR="008F12E0" w:rsidRPr="0066618B" w:rsidRDefault="008F12E0" w:rsidP="008F12E0">
            <w:pPr>
              <w:pStyle w:val="NoSpacing"/>
              <w:tabs>
                <w:tab w:val="left" w:pos="1512"/>
              </w:tabs>
              <w:rPr>
                <w:rFonts w:ascii="Times New Roman" w:hAnsi="Times New Roman" w:cs="Times New Roman"/>
                <w:sz w:val="24"/>
                <w:szCs w:val="24"/>
              </w:rPr>
            </w:pPr>
          </w:p>
          <w:p w:rsidR="008F12E0" w:rsidRPr="0066618B" w:rsidRDefault="001816EE" w:rsidP="008F12E0">
            <w:pPr>
              <w:pStyle w:val="NoSpacing"/>
              <w:numPr>
                <w:ilvl w:val="1"/>
                <w:numId w:val="9"/>
              </w:numPr>
              <w:tabs>
                <w:tab w:val="left" w:pos="1512"/>
              </w:tabs>
              <w:rPr>
                <w:rFonts w:ascii="Times New Roman" w:hAnsi="Times New Roman" w:cs="Times New Roman"/>
                <w:sz w:val="24"/>
                <w:szCs w:val="24"/>
              </w:rPr>
            </w:pPr>
            <w:r w:rsidRPr="0066618B">
              <w:rPr>
                <w:rFonts w:ascii="Times New Roman" w:hAnsi="Times New Roman" w:cs="Times New Roman"/>
                <w:sz w:val="24"/>
                <w:szCs w:val="24"/>
              </w:rPr>
              <w:t>. Nitrogen fixation and its importance</w:t>
            </w:r>
          </w:p>
          <w:p w:rsidR="009842B7" w:rsidRPr="0066618B" w:rsidRDefault="008F12E0" w:rsidP="008F12E0">
            <w:pPr>
              <w:pStyle w:val="NoSpacing"/>
              <w:numPr>
                <w:ilvl w:val="1"/>
                <w:numId w:val="9"/>
              </w:numPr>
              <w:tabs>
                <w:tab w:val="left" w:pos="1512"/>
              </w:tabs>
              <w:rPr>
                <w:rFonts w:ascii="Times New Roman" w:hAnsi="Times New Roman" w:cs="Times New Roman"/>
                <w:sz w:val="24"/>
                <w:szCs w:val="24"/>
              </w:rPr>
            </w:pPr>
            <w:r w:rsidRPr="0066618B">
              <w:rPr>
                <w:rFonts w:ascii="Times New Roman" w:hAnsi="Times New Roman" w:cs="Times New Roman"/>
                <w:sz w:val="24"/>
                <w:szCs w:val="24"/>
              </w:rPr>
              <w:t xml:space="preserve">. </w:t>
            </w:r>
            <w:r w:rsidR="009842B7" w:rsidRPr="0066618B">
              <w:rPr>
                <w:rFonts w:ascii="Times New Roman" w:hAnsi="Times New Roman" w:cs="Times New Roman"/>
                <w:sz w:val="24"/>
                <w:szCs w:val="24"/>
              </w:rPr>
              <w:t>Respiration</w:t>
            </w:r>
          </w:p>
          <w:p w:rsidR="009842B7" w:rsidRPr="0066618B" w:rsidRDefault="009842B7" w:rsidP="009842B7">
            <w:pPr>
              <w:pStyle w:val="NoSpacing"/>
              <w:numPr>
                <w:ilvl w:val="2"/>
                <w:numId w:val="9"/>
              </w:numPr>
              <w:tabs>
                <w:tab w:val="left" w:pos="792"/>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Types</w:t>
            </w:r>
          </w:p>
          <w:p w:rsidR="009842B7" w:rsidRPr="0066618B" w:rsidRDefault="009842B7" w:rsidP="009842B7">
            <w:pPr>
              <w:pStyle w:val="NoSpacing"/>
              <w:numPr>
                <w:ilvl w:val="2"/>
                <w:numId w:val="9"/>
              </w:numPr>
              <w:tabs>
                <w:tab w:val="left" w:pos="792"/>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Mechanism of aerobic and anaerobic respiration</w:t>
            </w:r>
            <w:r w:rsidR="001816EE" w:rsidRPr="0066618B">
              <w:rPr>
                <w:rFonts w:ascii="Times New Roman" w:hAnsi="Times New Roman" w:cs="Times New Roman"/>
                <w:sz w:val="24"/>
                <w:szCs w:val="24"/>
              </w:rPr>
              <w:t xml:space="preserve">( Alcoholic fermentation, </w:t>
            </w:r>
            <w:r w:rsidR="004C53EF" w:rsidRPr="0066618B">
              <w:rPr>
                <w:rFonts w:ascii="Times New Roman" w:hAnsi="Times New Roman" w:cs="Times New Roman"/>
                <w:sz w:val="24"/>
                <w:szCs w:val="24"/>
              </w:rPr>
              <w:t xml:space="preserve">Lactic acid formation, Acetic  </w:t>
            </w:r>
            <w:r w:rsidR="001816EE" w:rsidRPr="0066618B">
              <w:rPr>
                <w:rFonts w:ascii="Times New Roman" w:hAnsi="Times New Roman" w:cs="Times New Roman"/>
                <w:sz w:val="24"/>
                <w:szCs w:val="24"/>
              </w:rPr>
              <w:t>acid formation)</w:t>
            </w:r>
          </w:p>
          <w:p w:rsidR="009842B7" w:rsidRPr="0066618B" w:rsidRDefault="009842B7" w:rsidP="009842B7">
            <w:pPr>
              <w:pStyle w:val="NoSpacing"/>
              <w:numPr>
                <w:ilvl w:val="2"/>
                <w:numId w:val="9"/>
              </w:numPr>
              <w:tabs>
                <w:tab w:val="left" w:pos="792"/>
                <w:tab w:val="left" w:pos="1512"/>
              </w:tabs>
              <w:ind w:left="1512" w:hanging="600"/>
              <w:rPr>
                <w:rFonts w:ascii="Times New Roman" w:hAnsi="Times New Roman" w:cs="Times New Roman"/>
                <w:sz w:val="24"/>
                <w:szCs w:val="24"/>
              </w:rPr>
            </w:pPr>
            <w:r w:rsidRPr="0066618B">
              <w:rPr>
                <w:rFonts w:ascii="Times New Roman" w:hAnsi="Times New Roman" w:cs="Times New Roman"/>
                <w:sz w:val="24"/>
                <w:szCs w:val="24"/>
              </w:rPr>
              <w:t xml:space="preserve">Factors affecting </w:t>
            </w:r>
            <w:r w:rsidR="00F14036" w:rsidRPr="0066618B">
              <w:rPr>
                <w:rFonts w:ascii="Times New Roman" w:hAnsi="Times New Roman" w:cs="Times New Roman"/>
                <w:sz w:val="24"/>
                <w:szCs w:val="24"/>
              </w:rPr>
              <w:t xml:space="preserve">respiration </w:t>
            </w:r>
          </w:p>
          <w:p w:rsidR="003A3E67" w:rsidRPr="0066618B" w:rsidRDefault="003A3E67" w:rsidP="003A3E67">
            <w:pPr>
              <w:pStyle w:val="NoSpacing"/>
              <w:tabs>
                <w:tab w:val="left" w:pos="792"/>
                <w:tab w:val="left" w:pos="1512"/>
              </w:tabs>
              <w:rPr>
                <w:rFonts w:ascii="Times New Roman" w:hAnsi="Times New Roman" w:cs="Times New Roman"/>
                <w:sz w:val="24"/>
                <w:szCs w:val="24"/>
              </w:rPr>
            </w:pPr>
          </w:p>
          <w:p w:rsidR="003A3E67" w:rsidRPr="0066618B" w:rsidRDefault="003A3E67" w:rsidP="003A3E67">
            <w:pPr>
              <w:pStyle w:val="NoSpacing"/>
              <w:tabs>
                <w:tab w:val="left" w:pos="792"/>
                <w:tab w:val="left" w:pos="1512"/>
              </w:tabs>
              <w:rPr>
                <w:rFonts w:ascii="Times New Roman" w:hAnsi="Times New Roman" w:cs="Times New Roman"/>
                <w:sz w:val="24"/>
                <w:szCs w:val="24"/>
              </w:rPr>
            </w:pPr>
          </w:p>
          <w:p w:rsidR="003A3E67" w:rsidRPr="0066618B" w:rsidRDefault="003A3E67" w:rsidP="003A3E67">
            <w:pPr>
              <w:pStyle w:val="NoSpacing"/>
              <w:tabs>
                <w:tab w:val="left" w:pos="792"/>
                <w:tab w:val="left" w:pos="1512"/>
              </w:tabs>
              <w:rPr>
                <w:rFonts w:ascii="Times New Roman" w:hAnsi="Times New Roman" w:cs="Times New Roman"/>
                <w:sz w:val="24"/>
                <w:szCs w:val="24"/>
              </w:rPr>
            </w:pPr>
          </w:p>
          <w:p w:rsidR="003A3E67" w:rsidRPr="0066618B" w:rsidRDefault="003A3E67" w:rsidP="003A3E67">
            <w:pPr>
              <w:pStyle w:val="NoSpacing"/>
              <w:tabs>
                <w:tab w:val="left" w:pos="792"/>
                <w:tab w:val="left" w:pos="1512"/>
              </w:tabs>
              <w:rPr>
                <w:rFonts w:ascii="Times New Roman" w:hAnsi="Times New Roman" w:cs="Times New Roman"/>
                <w:sz w:val="24"/>
                <w:szCs w:val="24"/>
              </w:rPr>
            </w:pPr>
          </w:p>
          <w:p w:rsidR="009842B7" w:rsidRPr="0066618B" w:rsidRDefault="009842B7" w:rsidP="001816EE">
            <w:pPr>
              <w:pStyle w:val="NoSpacing"/>
              <w:numPr>
                <w:ilvl w:val="1"/>
                <w:numId w:val="9"/>
              </w:numPr>
              <w:tabs>
                <w:tab w:val="left" w:pos="792"/>
              </w:tabs>
              <w:ind w:left="792" w:hanging="480"/>
              <w:rPr>
                <w:rFonts w:ascii="Times New Roman" w:hAnsi="Times New Roman" w:cs="Times New Roman"/>
                <w:sz w:val="24"/>
                <w:szCs w:val="24"/>
              </w:rPr>
            </w:pPr>
            <w:r w:rsidRPr="0066618B">
              <w:rPr>
                <w:rFonts w:ascii="Times New Roman" w:hAnsi="Times New Roman" w:cs="Times New Roman"/>
                <w:sz w:val="24"/>
                <w:szCs w:val="24"/>
              </w:rPr>
              <w:t>Plant growth hormone</w:t>
            </w:r>
          </w:p>
          <w:p w:rsidR="009842B7" w:rsidRPr="0066618B" w:rsidRDefault="009842B7" w:rsidP="009842B7">
            <w:pPr>
              <w:pStyle w:val="NoSpacing"/>
              <w:numPr>
                <w:ilvl w:val="2"/>
                <w:numId w:val="9"/>
              </w:numPr>
              <w:tabs>
                <w:tab w:val="left" w:pos="792"/>
              </w:tabs>
              <w:ind w:left="1512" w:hanging="600"/>
              <w:rPr>
                <w:rFonts w:ascii="Times New Roman" w:hAnsi="Times New Roman" w:cs="Times New Roman"/>
                <w:sz w:val="24"/>
                <w:szCs w:val="24"/>
              </w:rPr>
            </w:pPr>
            <w:r w:rsidRPr="0066618B">
              <w:rPr>
                <w:rFonts w:ascii="Times New Roman" w:hAnsi="Times New Roman" w:cs="Times New Roman"/>
                <w:sz w:val="24"/>
                <w:szCs w:val="24"/>
              </w:rPr>
              <w:t>Roles and application of  Auxins, Gibberellins, cytokinins</w:t>
            </w:r>
          </w:p>
          <w:p w:rsidR="009842B7" w:rsidRPr="0066618B" w:rsidRDefault="009842B7" w:rsidP="00637F5E">
            <w:pPr>
              <w:pStyle w:val="NoSpacing"/>
              <w:tabs>
                <w:tab w:val="left" w:pos="792"/>
              </w:tabs>
              <w:ind w:left="792"/>
              <w:rPr>
                <w:rFonts w:ascii="Times New Roman" w:hAnsi="Times New Roman" w:cs="Times New Roman"/>
                <w:sz w:val="24"/>
                <w:szCs w:val="24"/>
              </w:rPr>
            </w:pPr>
          </w:p>
        </w:tc>
      </w:tr>
      <w:tr w:rsidR="009842B7" w:rsidRPr="0066618B" w:rsidTr="00637F5E">
        <w:tc>
          <w:tcPr>
            <w:tcW w:w="3900" w:type="dxa"/>
          </w:tcPr>
          <w:p w:rsidR="009842B7" w:rsidRPr="0066618B" w:rsidRDefault="009842B7" w:rsidP="009842B7">
            <w:pPr>
              <w:pStyle w:val="NoSpacing"/>
              <w:numPr>
                <w:ilvl w:val="0"/>
                <w:numId w:val="5"/>
              </w:numPr>
              <w:tabs>
                <w:tab w:val="left" w:pos="732"/>
              </w:tabs>
              <w:ind w:left="732" w:hanging="480"/>
              <w:rPr>
                <w:rFonts w:ascii="Times New Roman" w:hAnsi="Times New Roman" w:cs="Times New Roman"/>
                <w:sz w:val="24"/>
                <w:szCs w:val="24"/>
              </w:rPr>
            </w:pPr>
            <w:r w:rsidRPr="0066618B">
              <w:rPr>
                <w:rFonts w:ascii="Times New Roman" w:hAnsi="Times New Roman" w:cs="Times New Roman"/>
                <w:sz w:val="24"/>
                <w:szCs w:val="24"/>
              </w:rPr>
              <w:t>Explain  plant diseases caused by some viruses, bacteria and fungi.</w:t>
            </w:r>
          </w:p>
        </w:tc>
        <w:tc>
          <w:tcPr>
            <w:tcW w:w="5580" w:type="dxa"/>
          </w:tcPr>
          <w:p w:rsidR="009842B7" w:rsidRPr="0066618B" w:rsidRDefault="009842B7" w:rsidP="00637F5E">
            <w:pPr>
              <w:pStyle w:val="NoSpacing"/>
              <w:rPr>
                <w:rFonts w:ascii="Times New Roman" w:hAnsi="Times New Roman" w:cs="Times New Roman"/>
                <w:b/>
                <w:bCs/>
                <w:sz w:val="24"/>
                <w:szCs w:val="24"/>
              </w:rPr>
            </w:pPr>
            <w:r w:rsidRPr="0066618B">
              <w:rPr>
                <w:rFonts w:ascii="Times New Roman" w:hAnsi="Times New Roman" w:cs="Times New Roman"/>
                <w:b/>
                <w:bCs/>
                <w:sz w:val="24"/>
                <w:szCs w:val="24"/>
              </w:rPr>
              <w:t xml:space="preserve">Unit V: Plant Diseases                                            (10)                                        </w:t>
            </w:r>
          </w:p>
          <w:p w:rsidR="009842B7" w:rsidRPr="0066618B" w:rsidRDefault="009842B7" w:rsidP="009842B7">
            <w:pPr>
              <w:pStyle w:val="NoSpacing"/>
              <w:numPr>
                <w:ilvl w:val="1"/>
                <w:numId w:val="10"/>
              </w:numPr>
              <w:ind w:left="702" w:hanging="390"/>
              <w:rPr>
                <w:rFonts w:ascii="Times New Roman" w:hAnsi="Times New Roman" w:cs="Times New Roman"/>
                <w:sz w:val="24"/>
                <w:szCs w:val="24"/>
              </w:rPr>
            </w:pPr>
            <w:r w:rsidRPr="0066618B">
              <w:rPr>
                <w:rFonts w:ascii="Times New Roman" w:hAnsi="Times New Roman" w:cs="Times New Roman"/>
                <w:sz w:val="24"/>
                <w:szCs w:val="24"/>
              </w:rPr>
              <w:t xml:space="preserve"> Viral diseases : Tobacco Mosaic,  Potato Mosaic </w:t>
            </w:r>
          </w:p>
          <w:p w:rsidR="003B4A44" w:rsidRPr="0066618B" w:rsidRDefault="003B4A44" w:rsidP="003B4A44">
            <w:pPr>
              <w:pStyle w:val="NoSpacing"/>
              <w:numPr>
                <w:ilvl w:val="2"/>
                <w:numId w:val="10"/>
              </w:numPr>
              <w:ind w:left="1512"/>
              <w:rPr>
                <w:rFonts w:ascii="Times New Roman" w:hAnsi="Times New Roman" w:cs="Times New Roman"/>
                <w:sz w:val="24"/>
                <w:szCs w:val="24"/>
              </w:rPr>
            </w:pPr>
            <w:r w:rsidRPr="0066618B">
              <w:rPr>
                <w:rFonts w:ascii="Times New Roman" w:hAnsi="Times New Roman" w:cs="Times New Roman"/>
                <w:sz w:val="24"/>
                <w:szCs w:val="24"/>
              </w:rPr>
              <w:t>Symptom</w:t>
            </w:r>
          </w:p>
          <w:p w:rsidR="009842B7" w:rsidRPr="0066618B" w:rsidRDefault="009842B7" w:rsidP="009842B7">
            <w:pPr>
              <w:pStyle w:val="NoSpacing"/>
              <w:numPr>
                <w:ilvl w:val="2"/>
                <w:numId w:val="10"/>
              </w:numPr>
              <w:ind w:left="1512"/>
              <w:rPr>
                <w:rFonts w:ascii="Times New Roman" w:hAnsi="Times New Roman" w:cs="Times New Roman"/>
                <w:sz w:val="24"/>
                <w:szCs w:val="24"/>
              </w:rPr>
            </w:pPr>
            <w:r w:rsidRPr="0066618B">
              <w:rPr>
                <w:rFonts w:ascii="Times New Roman" w:hAnsi="Times New Roman" w:cs="Times New Roman"/>
                <w:sz w:val="24"/>
                <w:szCs w:val="24"/>
              </w:rPr>
              <w:t xml:space="preserve">Modes of transmission </w:t>
            </w:r>
          </w:p>
          <w:p w:rsidR="009842B7" w:rsidRPr="0066618B" w:rsidRDefault="009842B7" w:rsidP="004C53EF">
            <w:pPr>
              <w:pStyle w:val="NoSpacing"/>
              <w:numPr>
                <w:ilvl w:val="2"/>
                <w:numId w:val="10"/>
              </w:numPr>
              <w:ind w:left="1512"/>
              <w:rPr>
                <w:rFonts w:ascii="Times New Roman" w:hAnsi="Times New Roman" w:cs="Times New Roman"/>
                <w:sz w:val="24"/>
                <w:szCs w:val="24"/>
              </w:rPr>
            </w:pPr>
            <w:r w:rsidRPr="0066618B">
              <w:rPr>
                <w:rFonts w:ascii="Times New Roman" w:hAnsi="Times New Roman" w:cs="Times New Roman"/>
                <w:sz w:val="24"/>
                <w:szCs w:val="24"/>
              </w:rPr>
              <w:t>Control measures</w:t>
            </w:r>
          </w:p>
          <w:p w:rsidR="009842B7" w:rsidRPr="0066618B" w:rsidRDefault="009842B7" w:rsidP="009842B7">
            <w:pPr>
              <w:pStyle w:val="NoSpacing"/>
              <w:numPr>
                <w:ilvl w:val="1"/>
                <w:numId w:val="10"/>
              </w:numPr>
              <w:ind w:left="702" w:hanging="390"/>
              <w:rPr>
                <w:rFonts w:ascii="Times New Roman" w:hAnsi="Times New Roman" w:cs="Times New Roman"/>
                <w:sz w:val="24"/>
                <w:szCs w:val="24"/>
              </w:rPr>
            </w:pPr>
            <w:r w:rsidRPr="0066618B">
              <w:rPr>
                <w:rFonts w:ascii="Times New Roman" w:hAnsi="Times New Roman" w:cs="Times New Roman"/>
                <w:sz w:val="24"/>
                <w:szCs w:val="24"/>
              </w:rPr>
              <w:t xml:space="preserve"> Bacterial diseases: Black rot of crucifers, </w:t>
            </w:r>
            <w:r w:rsidR="001C5C0F">
              <w:rPr>
                <w:rFonts w:ascii="Times New Roman" w:hAnsi="Times New Roman" w:cs="Times New Roman"/>
                <w:sz w:val="24"/>
                <w:szCs w:val="24"/>
              </w:rPr>
              <w:t>C</w:t>
            </w:r>
            <w:r w:rsidRPr="0066618B">
              <w:rPr>
                <w:rFonts w:ascii="Times New Roman" w:hAnsi="Times New Roman" w:cs="Times New Roman"/>
                <w:sz w:val="24"/>
                <w:szCs w:val="24"/>
              </w:rPr>
              <w:t xml:space="preserve">itrus canker </w:t>
            </w:r>
          </w:p>
          <w:p w:rsidR="009842B7" w:rsidRPr="0066618B" w:rsidRDefault="009842B7" w:rsidP="009842B7">
            <w:pPr>
              <w:pStyle w:val="NoSpacing"/>
              <w:numPr>
                <w:ilvl w:val="2"/>
                <w:numId w:val="10"/>
              </w:numPr>
              <w:ind w:firstLine="72"/>
              <w:rPr>
                <w:rFonts w:ascii="Times New Roman" w:hAnsi="Times New Roman" w:cs="Times New Roman"/>
                <w:sz w:val="24"/>
                <w:szCs w:val="24"/>
              </w:rPr>
            </w:pPr>
            <w:r w:rsidRPr="0066618B">
              <w:rPr>
                <w:rFonts w:ascii="Times New Roman" w:hAnsi="Times New Roman" w:cs="Times New Roman"/>
                <w:sz w:val="24"/>
                <w:szCs w:val="24"/>
              </w:rPr>
              <w:t xml:space="preserve">Symptoms </w:t>
            </w:r>
          </w:p>
          <w:p w:rsidR="009842B7" w:rsidRPr="0066618B" w:rsidRDefault="009842B7" w:rsidP="009842B7">
            <w:pPr>
              <w:pStyle w:val="NoSpacing"/>
              <w:numPr>
                <w:ilvl w:val="2"/>
                <w:numId w:val="10"/>
              </w:numPr>
              <w:ind w:firstLine="72"/>
              <w:rPr>
                <w:rFonts w:ascii="Times New Roman" w:hAnsi="Times New Roman" w:cs="Times New Roman"/>
                <w:sz w:val="24"/>
                <w:szCs w:val="24"/>
              </w:rPr>
            </w:pPr>
            <w:r w:rsidRPr="0066618B">
              <w:rPr>
                <w:rFonts w:ascii="Times New Roman" w:hAnsi="Times New Roman" w:cs="Times New Roman"/>
                <w:sz w:val="24"/>
                <w:szCs w:val="24"/>
              </w:rPr>
              <w:t>Control measures</w:t>
            </w:r>
          </w:p>
          <w:p w:rsidR="009842B7" w:rsidRPr="0066618B" w:rsidRDefault="009842B7" w:rsidP="009842B7">
            <w:pPr>
              <w:pStyle w:val="NoSpacing"/>
              <w:numPr>
                <w:ilvl w:val="1"/>
                <w:numId w:val="10"/>
              </w:numPr>
              <w:ind w:left="702" w:hanging="390"/>
              <w:rPr>
                <w:rFonts w:ascii="Times New Roman" w:hAnsi="Times New Roman" w:cs="Times New Roman"/>
                <w:sz w:val="24"/>
                <w:szCs w:val="24"/>
              </w:rPr>
            </w:pPr>
            <w:r w:rsidRPr="0066618B">
              <w:rPr>
                <w:rFonts w:ascii="Times New Roman" w:hAnsi="Times New Roman" w:cs="Times New Roman"/>
                <w:sz w:val="24"/>
                <w:szCs w:val="24"/>
              </w:rPr>
              <w:t xml:space="preserve"> Fungal diseases: Late Blight of potato, white rust of crucifers, loose smut of wheat </w:t>
            </w:r>
          </w:p>
          <w:p w:rsidR="009842B7" w:rsidRPr="0066618B" w:rsidRDefault="009842B7" w:rsidP="009842B7">
            <w:pPr>
              <w:pStyle w:val="NoSpacing"/>
              <w:numPr>
                <w:ilvl w:val="2"/>
                <w:numId w:val="10"/>
              </w:numPr>
              <w:ind w:left="1512"/>
              <w:rPr>
                <w:rFonts w:ascii="Times New Roman" w:hAnsi="Times New Roman" w:cs="Times New Roman"/>
                <w:sz w:val="24"/>
                <w:szCs w:val="24"/>
              </w:rPr>
            </w:pPr>
            <w:r w:rsidRPr="0066618B">
              <w:rPr>
                <w:rFonts w:ascii="Times New Roman" w:hAnsi="Times New Roman" w:cs="Times New Roman"/>
                <w:sz w:val="24"/>
                <w:szCs w:val="24"/>
              </w:rPr>
              <w:t xml:space="preserve">Symptoms </w:t>
            </w:r>
          </w:p>
          <w:p w:rsidR="009842B7" w:rsidRPr="0066618B" w:rsidRDefault="009842B7" w:rsidP="009842B7">
            <w:pPr>
              <w:pStyle w:val="NoSpacing"/>
              <w:numPr>
                <w:ilvl w:val="2"/>
                <w:numId w:val="10"/>
              </w:numPr>
              <w:ind w:left="1512"/>
              <w:rPr>
                <w:rFonts w:ascii="Times New Roman" w:hAnsi="Times New Roman" w:cs="Times New Roman"/>
                <w:sz w:val="24"/>
                <w:szCs w:val="24"/>
              </w:rPr>
            </w:pPr>
            <w:r w:rsidRPr="0066618B">
              <w:rPr>
                <w:rFonts w:ascii="Times New Roman" w:hAnsi="Times New Roman" w:cs="Times New Roman"/>
                <w:sz w:val="24"/>
                <w:szCs w:val="24"/>
              </w:rPr>
              <w:t>Control measures</w:t>
            </w:r>
          </w:p>
        </w:tc>
      </w:tr>
    </w:tbl>
    <w:p w:rsidR="009842B7" w:rsidRPr="0066618B" w:rsidRDefault="009842B7" w:rsidP="009842B7">
      <w:pPr>
        <w:pStyle w:val="NoSpacing"/>
        <w:jc w:val="both"/>
        <w:rPr>
          <w:rFonts w:ascii="Times New Roman" w:hAnsi="Times New Roman" w:cs="Times New Roman"/>
          <w:i/>
          <w:iCs/>
          <w:sz w:val="24"/>
          <w:szCs w:val="24"/>
        </w:rPr>
      </w:pPr>
      <w:r w:rsidRPr="0066618B">
        <w:rPr>
          <w:rFonts w:ascii="Times New Roman" w:hAnsi="Times New Roman" w:cs="Times New Roman"/>
          <w:i/>
          <w:iCs/>
          <w:sz w:val="24"/>
          <w:szCs w:val="24"/>
        </w:rPr>
        <w:t>Note: The figures in the parentheses indicate the approximate periods for the respective units.</w:t>
      </w:r>
    </w:p>
    <w:p w:rsidR="003F03E5" w:rsidRPr="0066618B" w:rsidRDefault="003F03E5" w:rsidP="009842B7">
      <w:pPr>
        <w:pStyle w:val="NoSpacing"/>
        <w:jc w:val="both"/>
        <w:rPr>
          <w:rFonts w:ascii="Times New Roman" w:hAnsi="Times New Roman" w:cs="Times New Roman"/>
          <w:i/>
          <w:iCs/>
          <w:sz w:val="24"/>
          <w:szCs w:val="24"/>
        </w:rPr>
      </w:pPr>
    </w:p>
    <w:p w:rsidR="003F03E5" w:rsidRPr="0066618B" w:rsidRDefault="003F03E5" w:rsidP="003F03E5">
      <w:pPr>
        <w:pStyle w:val="NoSpacing"/>
        <w:jc w:val="center"/>
        <w:rPr>
          <w:rFonts w:ascii="Times New Roman" w:hAnsi="Times New Roman" w:cs="Times New Roman"/>
          <w:iCs/>
          <w:sz w:val="24"/>
          <w:szCs w:val="24"/>
        </w:rPr>
      </w:pPr>
    </w:p>
    <w:p w:rsidR="006A3F23" w:rsidRPr="0066618B" w:rsidRDefault="006A3F23" w:rsidP="006A3F23">
      <w:pPr>
        <w:pStyle w:val="NoSpacing"/>
        <w:jc w:val="center"/>
        <w:rPr>
          <w:rFonts w:ascii="Times New Roman" w:hAnsi="Times New Roman" w:cs="Times New Roman"/>
          <w:b/>
          <w:bCs/>
          <w:sz w:val="24"/>
          <w:szCs w:val="24"/>
        </w:rPr>
      </w:pPr>
    </w:p>
    <w:p w:rsidR="006A3F23" w:rsidRPr="0066618B" w:rsidRDefault="00B4053E" w:rsidP="006A3F2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 xml:space="preserve">Plant Science </w:t>
      </w:r>
      <w:r w:rsidR="0046277E">
        <w:rPr>
          <w:rFonts w:ascii="Times New Roman" w:hAnsi="Times New Roman" w:cs="Times New Roman"/>
          <w:b/>
          <w:bCs/>
          <w:sz w:val="24"/>
          <w:szCs w:val="24"/>
        </w:rPr>
        <w:t xml:space="preserve">II </w:t>
      </w:r>
      <w:r w:rsidR="006A3F23" w:rsidRPr="0066618B">
        <w:rPr>
          <w:rFonts w:ascii="Times New Roman" w:hAnsi="Times New Roman" w:cs="Times New Roman"/>
          <w:b/>
          <w:bCs/>
          <w:sz w:val="24"/>
          <w:szCs w:val="24"/>
        </w:rPr>
        <w:t>: Practical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88"/>
        <w:gridCol w:w="4788"/>
      </w:tblGrid>
      <w:tr w:rsidR="006A3F23" w:rsidRPr="0066618B" w:rsidTr="00722DD8">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Specific Objective</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Content</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prepare temporary slides of plant parts.</w:t>
            </w:r>
          </w:p>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prepare permanent slides of anatomy of  plant parts</w:t>
            </w:r>
          </w:p>
        </w:tc>
        <w:tc>
          <w:tcPr>
            <w:tcW w:w="4788" w:type="dxa"/>
          </w:tcPr>
          <w:p w:rsidR="006A3F23" w:rsidRPr="0066618B" w:rsidRDefault="006A3F23" w:rsidP="00722DD8">
            <w:pPr>
              <w:pStyle w:val="NoSpacing"/>
              <w:jc w:val="both"/>
              <w:rPr>
                <w:rFonts w:ascii="Times New Roman" w:hAnsi="Times New Roman" w:cs="Times New Roman"/>
                <w:b/>
                <w:sz w:val="24"/>
                <w:szCs w:val="24"/>
              </w:rPr>
            </w:pPr>
            <w:r w:rsidRPr="0066618B">
              <w:rPr>
                <w:rFonts w:ascii="Times New Roman" w:hAnsi="Times New Roman" w:cs="Times New Roman"/>
                <w:b/>
                <w:sz w:val="24"/>
                <w:szCs w:val="24"/>
              </w:rPr>
              <w:t>Anatomy</w:t>
            </w:r>
          </w:p>
          <w:p w:rsidR="006A3F23" w:rsidRPr="0066618B" w:rsidRDefault="006A3F23" w:rsidP="00722DD8">
            <w:pPr>
              <w:pStyle w:val="NoSpacing"/>
              <w:numPr>
                <w:ilvl w:val="0"/>
                <w:numId w:val="17"/>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Dicot and monocot stem, root and leaves</w:t>
            </w:r>
          </w:p>
          <w:p w:rsidR="006A3F23" w:rsidRPr="0066618B" w:rsidRDefault="006A3F23" w:rsidP="00722DD8">
            <w:pPr>
              <w:pStyle w:val="NoSpacing"/>
              <w:numPr>
                <w:ilvl w:val="0"/>
                <w:numId w:val="17"/>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Secondary growth of dicot stem</w:t>
            </w:r>
          </w:p>
          <w:p w:rsidR="006A3F23" w:rsidRPr="0066618B" w:rsidRDefault="006A3F23" w:rsidP="00722DD8">
            <w:pPr>
              <w:pStyle w:val="NoSpacing"/>
              <w:numPr>
                <w:ilvl w:val="0"/>
                <w:numId w:val="17"/>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Dicot  and  monocot stem</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find out the pollen sterility in angiospermic plants.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sz w:val="24"/>
                <w:szCs w:val="24"/>
              </w:rPr>
              <w:t xml:space="preserve"> </w:t>
            </w:r>
            <w:r w:rsidRPr="0066618B">
              <w:rPr>
                <w:rFonts w:ascii="Times New Roman" w:hAnsi="Times New Roman" w:cs="Times New Roman"/>
                <w:b/>
                <w:bCs/>
                <w:sz w:val="24"/>
                <w:szCs w:val="24"/>
              </w:rPr>
              <w:t>Pollen Sterility</w:t>
            </w:r>
          </w:p>
          <w:p w:rsidR="006A3F23" w:rsidRPr="0066618B" w:rsidRDefault="006A3F23" w:rsidP="00722DD8">
            <w:pPr>
              <w:pStyle w:val="NoSpacing"/>
              <w:numPr>
                <w:ilvl w:val="0"/>
                <w:numId w:val="16"/>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Pollen grains from different flowers</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identify dicot and monocot groups of plant on the basis of pollen morphology.</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Pollen Morphology</w:t>
            </w:r>
          </w:p>
          <w:p w:rsidR="006A3F23" w:rsidRPr="0066618B" w:rsidRDefault="006A3F23" w:rsidP="00722DD8">
            <w:pPr>
              <w:pStyle w:val="NoSpacing"/>
              <w:numPr>
                <w:ilvl w:val="0"/>
                <w:numId w:val="18"/>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Pollen grains from different flowers</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observe, draw and label diagram of mitotic and meiotic cell divisions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xml:space="preserve">Permanent Slides </w:t>
            </w:r>
          </w:p>
          <w:p w:rsidR="006A3F23" w:rsidRPr="0066618B" w:rsidRDefault="006A3F23" w:rsidP="00722DD8">
            <w:pPr>
              <w:pStyle w:val="NoSpacing"/>
              <w:numPr>
                <w:ilvl w:val="0"/>
                <w:numId w:val="16"/>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Different stages of mitosis and meiosis</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observe and draw different stages of embryo development in plants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Embryology of Plants</w:t>
            </w:r>
          </w:p>
          <w:p w:rsidR="006A3F23" w:rsidRPr="0066618B" w:rsidRDefault="006A3F23" w:rsidP="00722DD8">
            <w:pPr>
              <w:pStyle w:val="NoSpacing"/>
              <w:numPr>
                <w:ilvl w:val="0"/>
                <w:numId w:val="19"/>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Embryo sac , Endosperm and  dicot embryo</w:t>
            </w:r>
          </w:p>
        </w:tc>
      </w:tr>
      <w:tr w:rsidR="006A3F23" w:rsidRPr="0066618B" w:rsidTr="00722DD8">
        <w:trPr>
          <w:trHeight w:val="1060"/>
        </w:trPr>
        <w:tc>
          <w:tcPr>
            <w:tcW w:w="4788" w:type="dxa"/>
          </w:tcPr>
          <w:p w:rsidR="006A3F23" w:rsidRPr="0066618B" w:rsidRDefault="006A3F23" w:rsidP="00722DD8">
            <w:pPr>
              <w:pStyle w:val="NoSpacing"/>
              <w:numPr>
                <w:ilvl w:val="0"/>
                <w:numId w:val="16"/>
              </w:numPr>
              <w:tabs>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observe the rate of photosynthesis under different conditions of light</w:t>
            </w:r>
          </w:p>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observe and find out that chlorophyll is essential for photosynthesis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xml:space="preserve">Experiment on Photosynthesis </w:t>
            </w:r>
          </w:p>
          <w:p w:rsidR="006A3F23" w:rsidRPr="0066618B" w:rsidRDefault="006A3F23" w:rsidP="00722DD8">
            <w:pPr>
              <w:pStyle w:val="NoSpacing"/>
              <w:numPr>
                <w:ilvl w:val="0"/>
                <w:numId w:val="16"/>
              </w:numPr>
              <w:tabs>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Effect of light on rate of photosynthesis            (red, blue, green light)</w:t>
            </w:r>
          </w:p>
          <w:p w:rsidR="006A3F23" w:rsidRPr="0066618B" w:rsidRDefault="006A3F23" w:rsidP="00722DD8">
            <w:pPr>
              <w:pStyle w:val="NoSpacing"/>
              <w:numPr>
                <w:ilvl w:val="0"/>
                <w:numId w:val="16"/>
              </w:numPr>
              <w:tabs>
                <w:tab w:val="clear" w:pos="1440"/>
                <w:tab w:val="num" w:pos="612"/>
              </w:tabs>
              <w:ind w:left="720" w:hanging="468"/>
              <w:jc w:val="both"/>
              <w:rPr>
                <w:rFonts w:ascii="Times New Roman" w:hAnsi="Times New Roman" w:cs="Times New Roman"/>
                <w:sz w:val="24"/>
                <w:szCs w:val="24"/>
              </w:rPr>
            </w:pPr>
            <w:r w:rsidRPr="0066618B">
              <w:rPr>
                <w:rFonts w:ascii="Times New Roman" w:hAnsi="Times New Roman" w:cs="Times New Roman"/>
                <w:sz w:val="24"/>
                <w:szCs w:val="24"/>
              </w:rPr>
              <w:t>Role of chlorophyll in photosynthesis</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perform an experiment on anaerobic respiration</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Respiration in Plant</w:t>
            </w:r>
          </w:p>
          <w:p w:rsidR="006A3F23" w:rsidRPr="0066618B" w:rsidRDefault="006A3F23" w:rsidP="00722DD8">
            <w:pPr>
              <w:pStyle w:val="NoSpacing"/>
              <w:numPr>
                <w:ilvl w:val="0"/>
                <w:numId w:val="20"/>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Anaerobic respiration by germinated seeds</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observe and identify selected viral, bacterial and fungal diseases.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Plant Diseases</w:t>
            </w:r>
          </w:p>
          <w:p w:rsidR="006A3F23" w:rsidRPr="0066618B" w:rsidRDefault="006A3F23" w:rsidP="00722DD8">
            <w:pPr>
              <w:pStyle w:val="NoSpacing"/>
              <w:numPr>
                <w:ilvl w:val="0"/>
                <w:numId w:val="16"/>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Viral, bacterial and fungal diseases included in the course</w:t>
            </w:r>
          </w:p>
        </w:tc>
      </w:tr>
      <w:tr w:rsidR="006A3F23" w:rsidRPr="0066618B" w:rsidTr="00722DD8">
        <w:tc>
          <w:tcPr>
            <w:tcW w:w="4788" w:type="dxa"/>
          </w:tcPr>
          <w:p w:rsidR="006A3F23" w:rsidRPr="0066618B" w:rsidRDefault="006A3F23" w:rsidP="00722DD8">
            <w:pPr>
              <w:pStyle w:val="NoSpacing"/>
              <w:numPr>
                <w:ilvl w:val="0"/>
                <w:numId w:val="16"/>
              </w:numPr>
              <w:tabs>
                <w:tab w:val="clear" w:pos="1440"/>
                <w:tab w:val="num" w:pos="720"/>
              </w:tabs>
              <w:ind w:left="720"/>
              <w:jc w:val="both"/>
              <w:rPr>
                <w:rFonts w:ascii="Times New Roman" w:hAnsi="Times New Roman" w:cs="Times New Roman"/>
                <w:sz w:val="24"/>
                <w:szCs w:val="24"/>
              </w:rPr>
            </w:pPr>
            <w:r w:rsidRPr="0066618B">
              <w:rPr>
                <w:rFonts w:ascii="Times New Roman" w:hAnsi="Times New Roman" w:cs="Times New Roman"/>
                <w:sz w:val="24"/>
                <w:szCs w:val="24"/>
              </w:rPr>
              <w:t>To visit fields and agricultural laboratories for studying plant pathological and plant breeding experiments.</w:t>
            </w:r>
          </w:p>
        </w:tc>
        <w:tc>
          <w:tcPr>
            <w:tcW w:w="4788" w:type="dxa"/>
          </w:tcPr>
          <w:p w:rsidR="006A3F23" w:rsidRPr="0066618B" w:rsidRDefault="006A3F23" w:rsidP="00722DD8">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Field Trip</w:t>
            </w:r>
          </w:p>
          <w:p w:rsidR="006A3F23" w:rsidRPr="0066618B" w:rsidRDefault="006A3F23" w:rsidP="00722DD8">
            <w:pPr>
              <w:pStyle w:val="NoSpacing"/>
              <w:numPr>
                <w:ilvl w:val="0"/>
                <w:numId w:val="21"/>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Visit to agricultural farms and laboratories</w:t>
            </w:r>
          </w:p>
          <w:p w:rsidR="006A3F23" w:rsidRPr="0066618B" w:rsidRDefault="006A3F23" w:rsidP="00722DD8">
            <w:pPr>
              <w:pStyle w:val="NoSpacing"/>
              <w:numPr>
                <w:ilvl w:val="0"/>
                <w:numId w:val="21"/>
              </w:numPr>
              <w:tabs>
                <w:tab w:val="clear" w:pos="1440"/>
                <w:tab w:val="num" w:pos="612"/>
              </w:tabs>
              <w:ind w:left="612"/>
              <w:jc w:val="both"/>
              <w:rPr>
                <w:rFonts w:ascii="Times New Roman" w:hAnsi="Times New Roman" w:cs="Times New Roman"/>
                <w:sz w:val="24"/>
                <w:szCs w:val="24"/>
              </w:rPr>
            </w:pPr>
            <w:r w:rsidRPr="0066618B">
              <w:rPr>
                <w:rFonts w:ascii="Times New Roman" w:hAnsi="Times New Roman" w:cs="Times New Roman"/>
                <w:sz w:val="24"/>
                <w:szCs w:val="24"/>
              </w:rPr>
              <w:t>Submission of field trip report</w:t>
            </w:r>
          </w:p>
        </w:tc>
      </w:tr>
    </w:tbl>
    <w:p w:rsidR="006A3F23" w:rsidRPr="0066618B" w:rsidRDefault="006A3F23" w:rsidP="006A3F23">
      <w:pPr>
        <w:pStyle w:val="NoSpacing"/>
        <w:jc w:val="both"/>
        <w:rPr>
          <w:rFonts w:ascii="Times New Roman" w:hAnsi="Times New Roman" w:cs="Times New Roman"/>
          <w:b/>
          <w:bCs/>
          <w:sz w:val="24"/>
          <w:szCs w:val="24"/>
        </w:rPr>
      </w:pPr>
    </w:p>
    <w:p w:rsidR="00DD4B13" w:rsidRPr="0066618B" w:rsidRDefault="00DD4B13"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Instructional Techniques</w:t>
      </w:r>
    </w:p>
    <w:p w:rsidR="00DD4B13" w:rsidRPr="0066618B" w:rsidRDefault="00DD4B13" w:rsidP="00DD4B13">
      <w:pPr>
        <w:pStyle w:val="NoSpacing"/>
        <w:ind w:left="480"/>
        <w:jc w:val="both"/>
        <w:rPr>
          <w:rFonts w:ascii="Times New Roman" w:hAnsi="Times New Roman" w:cs="Times New Roman"/>
          <w:sz w:val="24"/>
          <w:szCs w:val="24"/>
        </w:rPr>
      </w:pPr>
      <w:r w:rsidRPr="0066618B">
        <w:rPr>
          <w:rFonts w:ascii="Times New Roman" w:hAnsi="Times New Roman" w:cs="Times New Roman"/>
          <w:sz w:val="24"/>
          <w:szCs w:val="24"/>
        </w:rPr>
        <w:t>The instructional techniques for this course are divided into two parts. First part deals with general instructional techniques applicable to most of the units. The second part pin points the specific instructional techniques applicable to particular unit/s.</w:t>
      </w:r>
    </w:p>
    <w:p w:rsidR="00DD4B13" w:rsidRPr="0066618B" w:rsidRDefault="00DD4B13" w:rsidP="00DD4B13">
      <w:pPr>
        <w:pStyle w:val="NoSpacing"/>
        <w:jc w:val="both"/>
        <w:rPr>
          <w:rFonts w:ascii="Times New Roman" w:hAnsi="Times New Roman" w:cs="Times New Roman"/>
          <w:sz w:val="24"/>
          <w:szCs w:val="24"/>
        </w:rPr>
      </w:pPr>
    </w:p>
    <w:p w:rsidR="00DD4B13" w:rsidRPr="0066618B" w:rsidRDefault="00DD4B13" w:rsidP="00DD4B13">
      <w:pPr>
        <w:pStyle w:val="NoSpacing"/>
        <w:jc w:val="both"/>
        <w:rPr>
          <w:rFonts w:ascii="Times New Roman" w:hAnsi="Times New Roman" w:cs="Times New Roman"/>
          <w:sz w:val="24"/>
          <w:szCs w:val="24"/>
        </w:rPr>
      </w:pPr>
    </w:p>
    <w:p w:rsidR="00DD4B13" w:rsidRPr="0066618B" w:rsidRDefault="00DD4B13"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4.1   General Instructional Techniques</w:t>
      </w:r>
    </w:p>
    <w:p w:rsidR="00DD4B13" w:rsidRPr="0066618B" w:rsidRDefault="00DD4B13"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Lecture method</w:t>
      </w:r>
    </w:p>
    <w:p w:rsidR="00DD4B13" w:rsidRPr="0066618B" w:rsidRDefault="00DD4B13"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Discussion method</w:t>
      </w:r>
    </w:p>
    <w:p w:rsidR="00DD4B13" w:rsidRPr="0066618B" w:rsidRDefault="00DD4B13"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Demonstration method</w:t>
      </w:r>
    </w:p>
    <w:p w:rsidR="00DD4B13" w:rsidRPr="0066618B" w:rsidRDefault="00DD4B13"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Problem solving method</w:t>
      </w:r>
    </w:p>
    <w:p w:rsidR="00DD4B13" w:rsidRPr="0066618B" w:rsidRDefault="00DD4B13"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Collaborative method</w:t>
      </w:r>
    </w:p>
    <w:p w:rsidR="00F0352A" w:rsidRPr="0066618B" w:rsidRDefault="00F0352A" w:rsidP="00DD4B13">
      <w:pPr>
        <w:pStyle w:val="NoSpacing"/>
        <w:numPr>
          <w:ilvl w:val="0"/>
          <w:numId w:val="27"/>
        </w:numPr>
        <w:tabs>
          <w:tab w:val="clear" w:pos="1440"/>
          <w:tab w:val="num" w:pos="840"/>
        </w:tabs>
        <w:ind w:left="840"/>
        <w:jc w:val="both"/>
        <w:rPr>
          <w:rFonts w:ascii="Times New Roman" w:hAnsi="Times New Roman" w:cs="Times New Roman"/>
          <w:sz w:val="24"/>
          <w:szCs w:val="24"/>
        </w:rPr>
      </w:pPr>
      <w:r w:rsidRPr="0066618B">
        <w:rPr>
          <w:rFonts w:ascii="Times New Roman" w:hAnsi="Times New Roman" w:cs="Times New Roman"/>
          <w:sz w:val="24"/>
          <w:szCs w:val="24"/>
        </w:rPr>
        <w:t xml:space="preserve">Experimental method </w:t>
      </w:r>
    </w:p>
    <w:p w:rsidR="00DD4B13" w:rsidRPr="0066618B" w:rsidRDefault="00DD4B13" w:rsidP="00DD4B13">
      <w:pPr>
        <w:pStyle w:val="NoSpacing"/>
        <w:jc w:val="both"/>
        <w:rPr>
          <w:rFonts w:ascii="Times New Roman" w:hAnsi="Times New Roman" w:cs="Times New Roman"/>
          <w:sz w:val="24"/>
          <w:szCs w:val="24"/>
        </w:rPr>
      </w:pPr>
    </w:p>
    <w:p w:rsidR="00DD4B13" w:rsidRPr="0066618B" w:rsidRDefault="00DD4B13" w:rsidP="00DD4B13">
      <w:pPr>
        <w:pStyle w:val="NoSpacing"/>
        <w:jc w:val="both"/>
        <w:rPr>
          <w:rFonts w:ascii="Times New Roman" w:hAnsi="Times New Roman" w:cs="Times New Roman"/>
          <w:sz w:val="24"/>
          <w:szCs w:val="24"/>
        </w:rPr>
      </w:pPr>
    </w:p>
    <w:p w:rsidR="00DD4B13" w:rsidRPr="0066618B" w:rsidRDefault="00DD4B13" w:rsidP="00DD4B13">
      <w:pPr>
        <w:pStyle w:val="NoSpacing"/>
        <w:numPr>
          <w:ilvl w:val="1"/>
          <w:numId w:val="28"/>
        </w:numPr>
        <w:jc w:val="both"/>
        <w:rPr>
          <w:rFonts w:ascii="Times New Roman" w:hAnsi="Times New Roman" w:cs="Times New Roman"/>
          <w:b/>
          <w:bCs/>
          <w:sz w:val="24"/>
          <w:szCs w:val="24"/>
        </w:rPr>
      </w:pPr>
      <w:r w:rsidRPr="0066618B">
        <w:rPr>
          <w:rFonts w:ascii="Times New Roman" w:hAnsi="Times New Roman" w:cs="Times New Roman"/>
          <w:b/>
          <w:bCs/>
          <w:sz w:val="24"/>
          <w:szCs w:val="24"/>
        </w:rPr>
        <w:t>Specific Instructional Techniques</w:t>
      </w:r>
    </w:p>
    <w:p w:rsidR="00DD4B13" w:rsidRPr="0066618B" w:rsidRDefault="007E4287" w:rsidP="00DD4B13">
      <w:pPr>
        <w:pStyle w:val="NoSpacing"/>
        <w:ind w:left="480"/>
        <w:jc w:val="both"/>
        <w:rPr>
          <w:rFonts w:ascii="Times New Roman" w:hAnsi="Times New Roman" w:cs="Times New Roman"/>
          <w:sz w:val="24"/>
          <w:szCs w:val="24"/>
        </w:rPr>
      </w:pPr>
      <w:r w:rsidRPr="0066618B">
        <w:rPr>
          <w:rFonts w:ascii="Times New Roman" w:hAnsi="Times New Roman" w:cs="Times New Roman"/>
          <w:b/>
          <w:bCs/>
          <w:sz w:val="24"/>
          <w:szCs w:val="24"/>
        </w:rPr>
        <w:t xml:space="preserve">Unit II and </w:t>
      </w:r>
      <w:r w:rsidR="00DD4B13" w:rsidRPr="0066618B">
        <w:rPr>
          <w:rFonts w:ascii="Times New Roman" w:hAnsi="Times New Roman" w:cs="Times New Roman"/>
          <w:b/>
          <w:bCs/>
          <w:sz w:val="24"/>
          <w:szCs w:val="24"/>
        </w:rPr>
        <w:t xml:space="preserve">Unit V: </w:t>
      </w:r>
      <w:r w:rsidR="00DD4B13" w:rsidRPr="0066618B">
        <w:rPr>
          <w:rFonts w:ascii="Times New Roman" w:hAnsi="Times New Roman" w:cs="Times New Roman"/>
          <w:sz w:val="24"/>
          <w:szCs w:val="24"/>
        </w:rPr>
        <w:t>Project method</w:t>
      </w:r>
      <w:r w:rsidRPr="0066618B">
        <w:rPr>
          <w:rFonts w:ascii="Times New Roman" w:hAnsi="Times New Roman" w:cs="Times New Roman"/>
          <w:sz w:val="24"/>
          <w:szCs w:val="24"/>
        </w:rPr>
        <w:t xml:space="preserve"> with report writing </w:t>
      </w:r>
    </w:p>
    <w:p w:rsidR="00DD4B13" w:rsidRPr="0066618B" w:rsidRDefault="00DD4B13" w:rsidP="00DD4B13">
      <w:pPr>
        <w:pStyle w:val="NoSpacing"/>
        <w:jc w:val="both"/>
        <w:rPr>
          <w:rFonts w:ascii="Times New Roman" w:hAnsi="Times New Roman" w:cs="Times New Roman"/>
          <w:b/>
          <w:bCs/>
          <w:sz w:val="24"/>
          <w:szCs w:val="24"/>
        </w:rPr>
      </w:pPr>
    </w:p>
    <w:p w:rsidR="007E4287" w:rsidRPr="0066618B" w:rsidRDefault="007E4287" w:rsidP="00DD4B13">
      <w:pPr>
        <w:pStyle w:val="NoSpacing"/>
        <w:jc w:val="both"/>
        <w:rPr>
          <w:rFonts w:ascii="Times New Roman" w:hAnsi="Times New Roman" w:cs="Times New Roman"/>
          <w:b/>
          <w:bCs/>
          <w:sz w:val="24"/>
          <w:szCs w:val="24"/>
        </w:rPr>
      </w:pPr>
    </w:p>
    <w:p w:rsidR="007E4287" w:rsidRPr="0066618B" w:rsidRDefault="007E4287" w:rsidP="00DD4B13">
      <w:pPr>
        <w:pStyle w:val="NoSpacing"/>
        <w:jc w:val="both"/>
        <w:rPr>
          <w:rFonts w:ascii="Times New Roman" w:hAnsi="Times New Roman" w:cs="Times New Roman"/>
          <w:b/>
          <w:bCs/>
          <w:sz w:val="24"/>
          <w:szCs w:val="24"/>
        </w:rPr>
      </w:pPr>
    </w:p>
    <w:p w:rsidR="007E4287" w:rsidRDefault="007E4287" w:rsidP="00DD4B13">
      <w:pPr>
        <w:pStyle w:val="NoSpacing"/>
        <w:jc w:val="both"/>
        <w:rPr>
          <w:rFonts w:ascii="Times New Roman" w:hAnsi="Times New Roman" w:cs="Times New Roman"/>
          <w:b/>
          <w:bCs/>
          <w:sz w:val="24"/>
          <w:szCs w:val="24"/>
        </w:rPr>
      </w:pPr>
    </w:p>
    <w:p w:rsidR="00B4053E" w:rsidRDefault="00B4053E" w:rsidP="00DD4B13">
      <w:pPr>
        <w:pStyle w:val="NoSpacing"/>
        <w:jc w:val="both"/>
        <w:rPr>
          <w:rFonts w:ascii="Times New Roman" w:hAnsi="Times New Roman" w:cs="Times New Roman"/>
          <w:b/>
          <w:bCs/>
          <w:sz w:val="24"/>
          <w:szCs w:val="24"/>
        </w:rPr>
      </w:pPr>
    </w:p>
    <w:p w:rsidR="001C5C0F" w:rsidRDefault="001C5C0F" w:rsidP="00DD4B13">
      <w:pPr>
        <w:pStyle w:val="NoSpacing"/>
        <w:jc w:val="both"/>
        <w:rPr>
          <w:rFonts w:ascii="Times New Roman" w:hAnsi="Times New Roman" w:cs="Times New Roman"/>
          <w:b/>
          <w:bCs/>
          <w:sz w:val="24"/>
          <w:szCs w:val="24"/>
        </w:rPr>
      </w:pPr>
    </w:p>
    <w:p w:rsidR="006D0F99" w:rsidRDefault="006D0F99" w:rsidP="00DD4B13">
      <w:pPr>
        <w:pStyle w:val="NoSpacing"/>
        <w:jc w:val="both"/>
        <w:rPr>
          <w:rFonts w:ascii="Times New Roman" w:hAnsi="Times New Roman" w:cs="Times New Roman"/>
          <w:b/>
          <w:bCs/>
          <w:sz w:val="24"/>
          <w:szCs w:val="24"/>
        </w:rPr>
      </w:pPr>
    </w:p>
    <w:p w:rsidR="006D0F99" w:rsidRDefault="006D0F99" w:rsidP="00DD4B13">
      <w:pPr>
        <w:pStyle w:val="NoSpacing"/>
        <w:jc w:val="both"/>
        <w:rPr>
          <w:rFonts w:ascii="Times New Roman" w:hAnsi="Times New Roman" w:cs="Times New Roman"/>
          <w:b/>
          <w:bCs/>
          <w:sz w:val="24"/>
          <w:szCs w:val="24"/>
        </w:rPr>
      </w:pPr>
    </w:p>
    <w:p w:rsidR="00B4053E" w:rsidRPr="0066618B" w:rsidRDefault="00B4053E" w:rsidP="00DD4B13">
      <w:pPr>
        <w:pStyle w:val="NoSpacing"/>
        <w:jc w:val="both"/>
        <w:rPr>
          <w:rFonts w:ascii="Times New Roman" w:hAnsi="Times New Roman" w:cs="Times New Roman"/>
          <w:b/>
          <w:bCs/>
          <w:sz w:val="24"/>
          <w:szCs w:val="24"/>
        </w:rPr>
      </w:pPr>
    </w:p>
    <w:p w:rsidR="007E4287" w:rsidRPr="0066618B" w:rsidRDefault="007E4287" w:rsidP="00DD4B13">
      <w:pPr>
        <w:pStyle w:val="NoSpacing"/>
        <w:jc w:val="both"/>
        <w:rPr>
          <w:rFonts w:ascii="Times New Roman" w:hAnsi="Times New Roman" w:cs="Times New Roman"/>
          <w:b/>
          <w:bCs/>
          <w:sz w:val="24"/>
          <w:szCs w:val="24"/>
        </w:rPr>
      </w:pPr>
    </w:p>
    <w:p w:rsidR="007E4287" w:rsidRPr="0066618B" w:rsidRDefault="007E4287" w:rsidP="00DD4B13">
      <w:pPr>
        <w:pStyle w:val="NoSpacing"/>
        <w:jc w:val="both"/>
        <w:rPr>
          <w:rFonts w:ascii="Times New Roman" w:hAnsi="Times New Roman" w:cs="Times New Roman"/>
          <w:b/>
          <w:bCs/>
          <w:sz w:val="24"/>
          <w:szCs w:val="24"/>
        </w:rPr>
      </w:pPr>
    </w:p>
    <w:p w:rsidR="007E4287" w:rsidRPr="0066618B" w:rsidRDefault="007E4287" w:rsidP="00DD4B13">
      <w:pPr>
        <w:pStyle w:val="NoSpacing"/>
        <w:jc w:val="both"/>
        <w:rPr>
          <w:rFonts w:ascii="Times New Roman" w:hAnsi="Times New Roman" w:cs="Times New Roman"/>
          <w:b/>
          <w:bCs/>
          <w:sz w:val="24"/>
          <w:szCs w:val="24"/>
        </w:rPr>
      </w:pPr>
    </w:p>
    <w:p w:rsidR="00DD4B13" w:rsidRPr="0066618B" w:rsidRDefault="00DD4B13" w:rsidP="00DD4B13">
      <w:pPr>
        <w:shd w:val="clear" w:color="auto" w:fill="FFFFFF"/>
      </w:pPr>
      <w:r w:rsidRPr="0066618B">
        <w:rPr>
          <w:b/>
          <w:bCs/>
        </w:rPr>
        <w:t>5.</w:t>
      </w:r>
      <w:r w:rsidRPr="0066618B">
        <w:t>      </w:t>
      </w:r>
      <w:r w:rsidRPr="0066618B">
        <w:rPr>
          <w:b/>
          <w:bCs/>
        </w:rPr>
        <w:t>Evaluation</w:t>
      </w:r>
    </w:p>
    <w:p w:rsidR="00DD4B13" w:rsidRPr="0066618B" w:rsidRDefault="00B4053E" w:rsidP="00DD4B13">
      <w:pPr>
        <w:shd w:val="clear" w:color="auto" w:fill="FFFFFF"/>
        <w:ind w:left="-360"/>
        <w:jc w:val="center"/>
      </w:pPr>
      <w:r>
        <w:rPr>
          <w:b/>
          <w:bCs/>
        </w:rPr>
        <w:t xml:space="preserve">Plant Science </w:t>
      </w:r>
      <w:r w:rsidR="00200F0C">
        <w:rPr>
          <w:b/>
          <w:bCs/>
        </w:rPr>
        <w:t>II</w:t>
      </w:r>
      <w:r w:rsidR="001230E6" w:rsidRPr="0066618B">
        <w:rPr>
          <w:b/>
          <w:bCs/>
        </w:rPr>
        <w:t xml:space="preserve"> : </w:t>
      </w:r>
      <w:r w:rsidR="00DD4B13" w:rsidRPr="0066618B">
        <w:rPr>
          <w:b/>
          <w:bCs/>
        </w:rPr>
        <w:t xml:space="preserve">Theory </w:t>
      </w:r>
    </w:p>
    <w:p w:rsidR="00DD4B13" w:rsidRPr="0066618B" w:rsidRDefault="00DD4B13" w:rsidP="00DD4B13">
      <w:pPr>
        <w:shd w:val="clear" w:color="auto" w:fill="FFFFFF"/>
        <w:spacing w:before="40" w:after="60"/>
        <w:jc w:val="both"/>
      </w:pPr>
      <w:r w:rsidRPr="0066618B">
        <w:t xml:space="preserve">Annual examination will be held by the Office of the Controller of Examinations at the end of </w:t>
      </w:r>
      <w:r w:rsidR="00017048">
        <w:t>the academic session for which 4</w:t>
      </w:r>
      <w:r w:rsidRPr="0066618B">
        <w:t>0 percent of total marks will be allocated. The number and types of questions are given below:</w:t>
      </w:r>
    </w:p>
    <w:p w:rsidR="00DD4B13" w:rsidRPr="0066618B" w:rsidRDefault="00DD4B13" w:rsidP="00DD4B13">
      <w:pPr>
        <w:shd w:val="clear" w:color="auto" w:fill="FFFFFF"/>
      </w:pPr>
      <w:r w:rsidRPr="0066618B">
        <w:t> </w:t>
      </w:r>
    </w:p>
    <w:tbl>
      <w:tblPr>
        <w:tblW w:w="9450" w:type="dxa"/>
        <w:tblInd w:w="108" w:type="dxa"/>
        <w:tblCellMar>
          <w:left w:w="0" w:type="dxa"/>
          <w:right w:w="0" w:type="dxa"/>
        </w:tblCellMar>
        <w:tblLook w:val="04A0"/>
      </w:tblPr>
      <w:tblGrid>
        <w:gridCol w:w="3520"/>
        <w:gridCol w:w="2240"/>
        <w:gridCol w:w="2340"/>
        <w:gridCol w:w="1350"/>
      </w:tblGrid>
      <w:tr w:rsidR="00DD4B13" w:rsidRPr="0066618B" w:rsidTr="00722DD8">
        <w:trPr>
          <w:trHeight w:val="800"/>
        </w:trPr>
        <w:tc>
          <w:tcPr>
            <w:tcW w:w="352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rPr>
                <w:b/>
                <w:bCs/>
              </w:rPr>
              <w:t>Types of questions</w:t>
            </w:r>
          </w:p>
        </w:tc>
        <w:tc>
          <w:tcPr>
            <w:tcW w:w="22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rPr>
                <w:b/>
                <w:bCs/>
              </w:rPr>
              <w:t>Total questions</w:t>
            </w:r>
          </w:p>
          <w:p w:rsidR="00DD4B13" w:rsidRPr="0066618B" w:rsidRDefault="00DD4B13" w:rsidP="00722DD8">
            <w:pPr>
              <w:jc w:val="center"/>
            </w:pPr>
            <w:r w:rsidRPr="0066618B">
              <w:rPr>
                <w:b/>
                <w:bCs/>
              </w:rPr>
              <w:t>to be asked</w:t>
            </w:r>
          </w:p>
        </w:tc>
        <w:tc>
          <w:tcPr>
            <w:tcW w:w="234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rPr>
                <w:b/>
                <w:bCs/>
              </w:rPr>
              <w:t>Number of questions</w:t>
            </w:r>
          </w:p>
          <w:p w:rsidR="00DD4B13" w:rsidRPr="0066618B" w:rsidRDefault="00DD4B13" w:rsidP="00722DD8">
            <w:pPr>
              <w:jc w:val="center"/>
            </w:pPr>
            <w:r w:rsidRPr="0066618B">
              <w:rPr>
                <w:b/>
                <w:bCs/>
              </w:rPr>
              <w:t>to be answered and marks allocated</w:t>
            </w:r>
          </w:p>
        </w:tc>
        <w:tc>
          <w:tcPr>
            <w:tcW w:w="13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rPr>
                <w:b/>
                <w:bCs/>
              </w:rPr>
              <w:t>Total marks</w:t>
            </w:r>
          </w:p>
        </w:tc>
      </w:tr>
      <w:tr w:rsidR="00DD4B13" w:rsidRPr="0066618B" w:rsidTr="00722DD8">
        <w:trPr>
          <w:trHeight w:val="440"/>
        </w:trPr>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r w:rsidRPr="0066618B">
              <w:t>Group A: Multiple choice items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jc w:val="center"/>
            </w:pPr>
            <w:r w:rsidRPr="0066618B">
              <w:t>7</w:t>
            </w:r>
            <w:r w:rsidR="00DD4B13" w:rsidRPr="0066618B">
              <w:t>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jc w:val="center"/>
            </w:pPr>
            <w:r w:rsidRPr="0066618B">
              <w:t>7</w:t>
            </w:r>
            <w:r w:rsidR="00DD4B13" w:rsidRPr="0066618B">
              <w:t>x 1 mark</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ind w:left="162"/>
              <w:jc w:val="center"/>
            </w:pPr>
            <w:r w:rsidRPr="0066618B">
              <w:t>7</w:t>
            </w:r>
          </w:p>
        </w:tc>
      </w:tr>
      <w:tr w:rsidR="00DD4B13" w:rsidRPr="0066618B" w:rsidTr="00722DD8">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r w:rsidRPr="0066618B">
              <w:t>Group B: Short answer questions</w:t>
            </w:r>
          </w:p>
        </w:tc>
        <w:tc>
          <w:tcPr>
            <w:tcW w:w="2240" w:type="dxa"/>
            <w:tcBorders>
              <w:top w:val="nil"/>
              <w:left w:val="nil"/>
              <w:bottom w:val="single" w:sz="8" w:space="0" w:color="auto"/>
              <w:right w:val="single" w:sz="8" w:space="0" w:color="auto"/>
            </w:tcBorders>
            <w:tcMar>
              <w:top w:w="0" w:type="dxa"/>
              <w:left w:w="108" w:type="dxa"/>
              <w:bottom w:w="0" w:type="dxa"/>
              <w:right w:w="108" w:type="dxa"/>
            </w:tcMar>
            <w:hideMark/>
          </w:tcPr>
          <w:p w:rsidR="00DD4B13" w:rsidRPr="0066618B" w:rsidRDefault="00F0352A" w:rsidP="00722DD8">
            <w:r w:rsidRPr="0066618B">
              <w:t>3 with 1</w:t>
            </w:r>
            <w:r w:rsidR="00DD4B13" w:rsidRPr="0066618B">
              <w:t xml:space="preserve"> or questions</w:t>
            </w:r>
          </w:p>
        </w:tc>
        <w:tc>
          <w:tcPr>
            <w:tcW w:w="2340" w:type="dxa"/>
            <w:tcBorders>
              <w:top w:val="nil"/>
              <w:left w:val="nil"/>
              <w:bottom w:val="single" w:sz="8" w:space="0" w:color="auto"/>
              <w:right w:val="single" w:sz="8" w:space="0" w:color="auto"/>
            </w:tcBorders>
            <w:tcMar>
              <w:top w:w="0" w:type="dxa"/>
              <w:left w:w="108" w:type="dxa"/>
              <w:bottom w:w="0" w:type="dxa"/>
              <w:right w:w="108" w:type="dxa"/>
            </w:tcMar>
            <w:hideMark/>
          </w:tcPr>
          <w:p w:rsidR="00DD4B13" w:rsidRPr="0066618B" w:rsidRDefault="00F0352A" w:rsidP="00722DD8">
            <w:pPr>
              <w:jc w:val="center"/>
            </w:pPr>
            <w:r w:rsidRPr="0066618B">
              <w:t>3</w:t>
            </w:r>
            <w:r w:rsidR="00DD4B13" w:rsidRPr="0066618B">
              <w:t xml:space="preserve"> x 7</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ind w:left="162"/>
              <w:jc w:val="center"/>
            </w:pPr>
            <w:r w:rsidRPr="0066618B">
              <w:t>21</w:t>
            </w:r>
          </w:p>
        </w:tc>
      </w:tr>
      <w:tr w:rsidR="00DD4B13" w:rsidRPr="0066618B" w:rsidTr="00722DD8">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r w:rsidRPr="0066618B">
              <w:t>Group C: Long answer questions</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jc w:val="center"/>
            </w:pPr>
            <w:r w:rsidRPr="0066618B">
              <w:t>1</w:t>
            </w:r>
            <w:r w:rsidR="00DD4B13" w:rsidRPr="0066618B">
              <w:t xml:space="preserve"> with 1 or question</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F0352A">
            <w:r w:rsidRPr="0066618B">
              <w:t>1</w:t>
            </w:r>
            <w:r w:rsidR="00DD4B13" w:rsidRPr="0066618B">
              <w:t xml:space="preserve"> x 12 marks</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F0352A" w:rsidP="00722DD8">
            <w:pPr>
              <w:jc w:val="center"/>
            </w:pPr>
            <w:r w:rsidRPr="0066618B">
              <w:t>12</w:t>
            </w:r>
          </w:p>
        </w:tc>
      </w:tr>
      <w:tr w:rsidR="00DD4B13" w:rsidRPr="0066618B" w:rsidTr="00722DD8">
        <w:tc>
          <w:tcPr>
            <w:tcW w:w="352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r w:rsidRPr="0066618B">
              <w:t> </w:t>
            </w:r>
          </w:p>
        </w:tc>
        <w:tc>
          <w:tcPr>
            <w:tcW w:w="22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t> </w:t>
            </w:r>
          </w:p>
        </w:tc>
        <w:tc>
          <w:tcPr>
            <w:tcW w:w="23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DD4B13" w:rsidP="00722DD8">
            <w:pPr>
              <w:jc w:val="center"/>
            </w:pPr>
            <w:r w:rsidRPr="0066618B">
              <w:t>Total</w:t>
            </w:r>
          </w:p>
        </w:tc>
        <w:tc>
          <w:tcPr>
            <w:tcW w:w="13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DD4B13" w:rsidRPr="0066618B" w:rsidRDefault="008E5249" w:rsidP="00722DD8">
            <w:pPr>
              <w:jc w:val="center"/>
            </w:pPr>
            <w:r w:rsidRPr="0066618B">
              <w:t>4</w:t>
            </w:r>
            <w:r w:rsidR="00DD4B13" w:rsidRPr="0066618B">
              <w:t>0 Marks</w:t>
            </w:r>
          </w:p>
        </w:tc>
      </w:tr>
    </w:tbl>
    <w:p w:rsidR="00DD4B13" w:rsidRPr="0066618B" w:rsidRDefault="00DD4B13" w:rsidP="00DD4B13">
      <w:pPr>
        <w:shd w:val="clear" w:color="auto" w:fill="FFFFFF"/>
      </w:pPr>
      <w:r w:rsidRPr="0066618B">
        <w:t> </w:t>
      </w:r>
    </w:p>
    <w:p w:rsidR="00DD4B13" w:rsidRPr="0066618B" w:rsidRDefault="00DD4B13" w:rsidP="00DD4B13">
      <w:pPr>
        <w:shd w:val="clear" w:color="auto" w:fill="FFFFFF"/>
        <w:jc w:val="center"/>
        <w:rPr>
          <w:b/>
          <w:bCs/>
        </w:rPr>
      </w:pPr>
    </w:p>
    <w:p w:rsidR="00DD4B13" w:rsidRPr="0066618B" w:rsidRDefault="00DD4B13" w:rsidP="00A54520">
      <w:pPr>
        <w:shd w:val="clear" w:color="auto" w:fill="FFFFFF"/>
        <w:ind w:left="0"/>
        <w:rPr>
          <w:b/>
          <w:bCs/>
        </w:rPr>
      </w:pPr>
    </w:p>
    <w:p w:rsidR="00DD4B13" w:rsidRPr="0066618B" w:rsidRDefault="00DD4B13" w:rsidP="00DD4B13">
      <w:pPr>
        <w:shd w:val="clear" w:color="auto" w:fill="FFFFFF"/>
        <w:jc w:val="center"/>
        <w:rPr>
          <w:b/>
          <w:bCs/>
        </w:rPr>
      </w:pPr>
    </w:p>
    <w:p w:rsidR="00DD4B13" w:rsidRPr="0066618B" w:rsidRDefault="00017048" w:rsidP="00FF765A">
      <w:pPr>
        <w:shd w:val="clear" w:color="auto" w:fill="FFFFFF"/>
        <w:ind w:left="-360"/>
        <w:jc w:val="center"/>
      </w:pPr>
      <w:r>
        <w:rPr>
          <w:b/>
          <w:bCs/>
        </w:rPr>
        <w:t xml:space="preserve">Plant Science </w:t>
      </w:r>
      <w:r w:rsidR="00FF765A" w:rsidRPr="0066618B">
        <w:rPr>
          <w:b/>
          <w:bCs/>
        </w:rPr>
        <w:t xml:space="preserve">: </w:t>
      </w:r>
      <w:r w:rsidR="00DD4B13" w:rsidRPr="0066618B">
        <w:rPr>
          <w:b/>
          <w:bCs/>
        </w:rPr>
        <w:t>Practical Part</w:t>
      </w:r>
    </w:p>
    <w:p w:rsidR="00DD4B13" w:rsidRPr="0066618B" w:rsidRDefault="00DD4B13" w:rsidP="006121A6">
      <w:pPr>
        <w:shd w:val="clear" w:color="auto" w:fill="FFFFFF"/>
      </w:pPr>
      <w:r w:rsidRPr="0066618B">
        <w:t>The marks allocated to practical part are given in the following table.</w:t>
      </w:r>
    </w:p>
    <w:p w:rsidR="00DD4B13" w:rsidRPr="0066618B" w:rsidRDefault="00DD4B13" w:rsidP="00DD4B13">
      <w:pPr>
        <w:jc w:val="both"/>
      </w:pPr>
    </w:p>
    <w:p w:rsidR="006331EB" w:rsidRPr="0066618B" w:rsidRDefault="006331EB" w:rsidP="00DD4B13">
      <w:pPr>
        <w:pStyle w:val="NoSpacing"/>
        <w:jc w:val="both"/>
        <w:rPr>
          <w:rFonts w:ascii="Times New Roman" w:hAnsi="Times New Roman" w:cs="Times New Roman"/>
          <w:b/>
          <w:bCs/>
          <w:sz w:val="24"/>
          <w:szCs w:val="24"/>
        </w:rPr>
      </w:pPr>
    </w:p>
    <w:tbl>
      <w:tblPr>
        <w:tblStyle w:val="TableGrid"/>
        <w:tblW w:w="0" w:type="auto"/>
        <w:tblLook w:val="04A0"/>
      </w:tblPr>
      <w:tblGrid>
        <w:gridCol w:w="3078"/>
        <w:gridCol w:w="3600"/>
        <w:gridCol w:w="1440"/>
        <w:gridCol w:w="1440"/>
      </w:tblGrid>
      <w:tr w:rsidR="00332A0E" w:rsidRPr="0066618B" w:rsidTr="00332A0E">
        <w:tc>
          <w:tcPr>
            <w:tcW w:w="3078" w:type="dxa"/>
          </w:tcPr>
          <w:p w:rsidR="00332A0E" w:rsidRPr="0066618B" w:rsidRDefault="00332A0E" w:rsidP="00DD4B13">
            <w:pPr>
              <w:pStyle w:val="NoSpacing"/>
              <w:jc w:val="both"/>
              <w:rPr>
                <w:rFonts w:ascii="Times New Roman" w:hAnsi="Times New Roman" w:cs="Times New Roman"/>
                <w:b/>
                <w:bCs/>
                <w:sz w:val="24"/>
                <w:szCs w:val="24"/>
              </w:rPr>
            </w:pPr>
            <w:r w:rsidRPr="0066618B">
              <w:rPr>
                <w:rFonts w:ascii="Times New Roman" w:eastAsia="Times New Roman" w:hAnsi="Times New Roman" w:cs="Times New Roman"/>
                <w:b/>
                <w:bCs/>
                <w:sz w:val="24"/>
                <w:szCs w:val="24"/>
              </w:rPr>
              <w:t>Practical Examination</w:t>
            </w:r>
          </w:p>
        </w:tc>
        <w:tc>
          <w:tcPr>
            <w:tcW w:w="3600" w:type="dxa"/>
          </w:tcPr>
          <w:p w:rsidR="00332A0E" w:rsidRPr="0066618B" w:rsidRDefault="00332A0E"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xml:space="preserve">Area of Examination </w:t>
            </w:r>
          </w:p>
        </w:tc>
        <w:tc>
          <w:tcPr>
            <w:tcW w:w="1440" w:type="dxa"/>
          </w:tcPr>
          <w:p w:rsidR="00332A0E" w:rsidRPr="0066618B" w:rsidRDefault="00332A0E"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xml:space="preserve">Marks </w:t>
            </w:r>
          </w:p>
        </w:tc>
        <w:tc>
          <w:tcPr>
            <w:tcW w:w="1440" w:type="dxa"/>
          </w:tcPr>
          <w:p w:rsidR="00332A0E" w:rsidRPr="0066618B" w:rsidRDefault="00332A0E"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 xml:space="preserve">Total </w:t>
            </w:r>
          </w:p>
        </w:tc>
      </w:tr>
      <w:tr w:rsidR="00C53BE3" w:rsidRPr="0066618B" w:rsidTr="00332A0E">
        <w:tc>
          <w:tcPr>
            <w:tcW w:w="3078" w:type="dxa"/>
            <w:vMerge w:val="restart"/>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eastAsia="Times New Roman" w:hAnsi="Times New Roman" w:cs="Times New Roman"/>
                <w:sz w:val="24"/>
                <w:szCs w:val="24"/>
              </w:rPr>
              <w:t>Internal</w:t>
            </w: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Regularity</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1</w:t>
            </w:r>
          </w:p>
        </w:tc>
        <w:tc>
          <w:tcPr>
            <w:tcW w:w="1440" w:type="dxa"/>
            <w:vMerge w:val="restart"/>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2</w:t>
            </w:r>
          </w:p>
        </w:tc>
      </w:tr>
      <w:tr w:rsidR="00C53BE3" w:rsidRPr="0066618B" w:rsidTr="00332A0E">
        <w:tc>
          <w:tcPr>
            <w:tcW w:w="3078" w:type="dxa"/>
            <w:vMerge/>
          </w:tcPr>
          <w:p w:rsidR="00C53BE3" w:rsidRPr="0066618B" w:rsidRDefault="00C53BE3" w:rsidP="00DD4B13">
            <w:pPr>
              <w:pStyle w:val="NoSpacing"/>
              <w:jc w:val="both"/>
              <w:rPr>
                <w:rFonts w:ascii="Times New Roman" w:hAnsi="Times New Roman" w:cs="Times New Roman"/>
                <w:bCs/>
                <w:sz w:val="24"/>
                <w:szCs w:val="24"/>
              </w:rPr>
            </w:pP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 xml:space="preserve">Record book </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1</w:t>
            </w:r>
          </w:p>
        </w:tc>
        <w:tc>
          <w:tcPr>
            <w:tcW w:w="1440" w:type="dxa"/>
            <w:vMerge/>
          </w:tcPr>
          <w:p w:rsidR="00C53BE3" w:rsidRPr="0066618B" w:rsidRDefault="00C53BE3" w:rsidP="00DD4B13">
            <w:pPr>
              <w:pStyle w:val="NoSpacing"/>
              <w:jc w:val="both"/>
              <w:rPr>
                <w:rFonts w:ascii="Times New Roman" w:hAnsi="Times New Roman" w:cs="Times New Roman"/>
                <w:bCs/>
                <w:sz w:val="24"/>
                <w:szCs w:val="24"/>
              </w:rPr>
            </w:pPr>
          </w:p>
        </w:tc>
      </w:tr>
      <w:tr w:rsidR="00C53BE3" w:rsidRPr="0066618B" w:rsidTr="00332A0E">
        <w:tc>
          <w:tcPr>
            <w:tcW w:w="3078" w:type="dxa"/>
            <w:vMerge w:val="restart"/>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eastAsia="Times New Roman" w:hAnsi="Times New Roman" w:cs="Times New Roman"/>
                <w:sz w:val="24"/>
                <w:szCs w:val="24"/>
              </w:rPr>
              <w:t>External</w:t>
            </w: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 xml:space="preserve">Major Experiment </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2</w:t>
            </w:r>
          </w:p>
        </w:tc>
        <w:tc>
          <w:tcPr>
            <w:tcW w:w="1440" w:type="dxa"/>
            <w:vMerge w:val="restart"/>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8</w:t>
            </w:r>
          </w:p>
        </w:tc>
      </w:tr>
      <w:tr w:rsidR="00C53BE3" w:rsidRPr="0066618B" w:rsidTr="00332A0E">
        <w:tc>
          <w:tcPr>
            <w:tcW w:w="3078" w:type="dxa"/>
            <w:vMerge/>
          </w:tcPr>
          <w:p w:rsidR="00C53BE3" w:rsidRPr="0066618B" w:rsidRDefault="00C53BE3" w:rsidP="00DD4B13">
            <w:pPr>
              <w:pStyle w:val="NoSpacing"/>
              <w:jc w:val="both"/>
              <w:rPr>
                <w:rFonts w:ascii="Times New Roman" w:hAnsi="Times New Roman" w:cs="Times New Roman"/>
                <w:bCs/>
                <w:sz w:val="24"/>
                <w:szCs w:val="24"/>
              </w:rPr>
            </w:pP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 xml:space="preserve">Minor Experiment </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2</w:t>
            </w:r>
          </w:p>
        </w:tc>
        <w:tc>
          <w:tcPr>
            <w:tcW w:w="1440" w:type="dxa"/>
            <w:vMerge/>
          </w:tcPr>
          <w:p w:rsidR="00C53BE3" w:rsidRPr="0066618B" w:rsidRDefault="00C53BE3" w:rsidP="00DD4B13">
            <w:pPr>
              <w:pStyle w:val="NoSpacing"/>
              <w:jc w:val="both"/>
              <w:rPr>
                <w:rFonts w:ascii="Times New Roman" w:hAnsi="Times New Roman" w:cs="Times New Roman"/>
                <w:bCs/>
                <w:sz w:val="24"/>
                <w:szCs w:val="24"/>
              </w:rPr>
            </w:pPr>
          </w:p>
        </w:tc>
      </w:tr>
      <w:tr w:rsidR="00C53BE3" w:rsidRPr="0066618B" w:rsidTr="00332A0E">
        <w:tc>
          <w:tcPr>
            <w:tcW w:w="3078" w:type="dxa"/>
            <w:vMerge/>
          </w:tcPr>
          <w:p w:rsidR="00C53BE3" w:rsidRPr="0066618B" w:rsidRDefault="00C53BE3" w:rsidP="00DD4B13">
            <w:pPr>
              <w:pStyle w:val="NoSpacing"/>
              <w:jc w:val="both"/>
              <w:rPr>
                <w:rFonts w:ascii="Times New Roman" w:hAnsi="Times New Roman" w:cs="Times New Roman"/>
                <w:bCs/>
                <w:sz w:val="24"/>
                <w:szCs w:val="24"/>
              </w:rPr>
            </w:pP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Project work</w:t>
            </w:r>
            <w:r w:rsidR="001B3F0F" w:rsidRPr="0066618B">
              <w:rPr>
                <w:rFonts w:ascii="Times New Roman" w:hAnsi="Times New Roman" w:cs="Times New Roman"/>
                <w:bCs/>
                <w:sz w:val="24"/>
                <w:szCs w:val="24"/>
              </w:rPr>
              <w:t xml:space="preserve"> and collection of teaching materials</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2</w:t>
            </w:r>
          </w:p>
        </w:tc>
        <w:tc>
          <w:tcPr>
            <w:tcW w:w="1440" w:type="dxa"/>
            <w:vMerge/>
          </w:tcPr>
          <w:p w:rsidR="00C53BE3" w:rsidRPr="0066618B" w:rsidRDefault="00C53BE3" w:rsidP="00DD4B13">
            <w:pPr>
              <w:pStyle w:val="NoSpacing"/>
              <w:jc w:val="both"/>
              <w:rPr>
                <w:rFonts w:ascii="Times New Roman" w:hAnsi="Times New Roman" w:cs="Times New Roman"/>
                <w:bCs/>
                <w:sz w:val="24"/>
                <w:szCs w:val="24"/>
              </w:rPr>
            </w:pPr>
          </w:p>
        </w:tc>
      </w:tr>
      <w:tr w:rsidR="00C53BE3" w:rsidRPr="0066618B" w:rsidTr="00332A0E">
        <w:tc>
          <w:tcPr>
            <w:tcW w:w="3078" w:type="dxa"/>
            <w:vMerge/>
          </w:tcPr>
          <w:p w:rsidR="00C53BE3" w:rsidRPr="0066618B" w:rsidRDefault="00C53BE3" w:rsidP="00DD4B13">
            <w:pPr>
              <w:pStyle w:val="NoSpacing"/>
              <w:jc w:val="both"/>
              <w:rPr>
                <w:rFonts w:ascii="Times New Roman" w:hAnsi="Times New Roman" w:cs="Times New Roman"/>
                <w:bCs/>
                <w:sz w:val="24"/>
                <w:szCs w:val="24"/>
              </w:rPr>
            </w:pPr>
          </w:p>
        </w:tc>
        <w:tc>
          <w:tcPr>
            <w:tcW w:w="360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 xml:space="preserve">Viva </w:t>
            </w:r>
          </w:p>
        </w:tc>
        <w:tc>
          <w:tcPr>
            <w:tcW w:w="1440" w:type="dxa"/>
          </w:tcPr>
          <w:p w:rsidR="00C53BE3" w:rsidRPr="0066618B" w:rsidRDefault="00C53BE3" w:rsidP="00DD4B13">
            <w:pPr>
              <w:pStyle w:val="NoSpacing"/>
              <w:jc w:val="both"/>
              <w:rPr>
                <w:rFonts w:ascii="Times New Roman" w:hAnsi="Times New Roman" w:cs="Times New Roman"/>
                <w:bCs/>
                <w:sz w:val="24"/>
                <w:szCs w:val="24"/>
              </w:rPr>
            </w:pPr>
            <w:r w:rsidRPr="0066618B">
              <w:rPr>
                <w:rFonts w:ascii="Times New Roman" w:hAnsi="Times New Roman" w:cs="Times New Roman"/>
                <w:bCs/>
                <w:sz w:val="24"/>
                <w:szCs w:val="24"/>
              </w:rPr>
              <w:t>2</w:t>
            </w:r>
          </w:p>
        </w:tc>
        <w:tc>
          <w:tcPr>
            <w:tcW w:w="1440" w:type="dxa"/>
            <w:vMerge/>
          </w:tcPr>
          <w:p w:rsidR="00C53BE3" w:rsidRPr="0066618B" w:rsidRDefault="00C53BE3" w:rsidP="00DD4B13">
            <w:pPr>
              <w:pStyle w:val="NoSpacing"/>
              <w:jc w:val="both"/>
              <w:rPr>
                <w:rFonts w:ascii="Times New Roman" w:hAnsi="Times New Roman" w:cs="Times New Roman"/>
                <w:bCs/>
                <w:sz w:val="24"/>
                <w:szCs w:val="24"/>
              </w:rPr>
            </w:pPr>
          </w:p>
        </w:tc>
      </w:tr>
    </w:tbl>
    <w:p w:rsidR="006331EB" w:rsidRPr="0066618B" w:rsidRDefault="006331EB" w:rsidP="00DD4B13">
      <w:pPr>
        <w:pStyle w:val="NoSpacing"/>
        <w:jc w:val="both"/>
        <w:rPr>
          <w:rFonts w:ascii="Times New Roman" w:hAnsi="Times New Roman" w:cs="Times New Roman"/>
          <w:bCs/>
          <w:sz w:val="24"/>
          <w:szCs w:val="24"/>
        </w:rPr>
      </w:pPr>
    </w:p>
    <w:p w:rsidR="006331EB" w:rsidRPr="0066618B" w:rsidRDefault="006331EB" w:rsidP="006121A6">
      <w:pPr>
        <w:pStyle w:val="NoSpacing"/>
        <w:tabs>
          <w:tab w:val="left" w:pos="5160"/>
        </w:tabs>
        <w:jc w:val="both"/>
        <w:rPr>
          <w:rFonts w:ascii="Times New Roman" w:hAnsi="Times New Roman" w:cs="Times New Roman"/>
          <w:b/>
          <w:bCs/>
          <w:sz w:val="24"/>
          <w:szCs w:val="24"/>
        </w:rPr>
      </w:pPr>
    </w:p>
    <w:p w:rsidR="006331EB" w:rsidRPr="0066618B" w:rsidRDefault="006331EB" w:rsidP="00DD4B13">
      <w:pPr>
        <w:pStyle w:val="NoSpacing"/>
        <w:jc w:val="both"/>
        <w:rPr>
          <w:rFonts w:ascii="Times New Roman" w:hAnsi="Times New Roman" w:cs="Times New Roman"/>
          <w:b/>
          <w:bCs/>
          <w:sz w:val="24"/>
          <w:szCs w:val="24"/>
        </w:rPr>
      </w:pPr>
    </w:p>
    <w:p w:rsidR="006331EB" w:rsidRPr="0066618B" w:rsidRDefault="006331EB" w:rsidP="00DD4B13">
      <w:pPr>
        <w:pStyle w:val="NoSpacing"/>
        <w:jc w:val="both"/>
        <w:rPr>
          <w:rFonts w:ascii="Times New Roman" w:hAnsi="Times New Roman" w:cs="Times New Roman"/>
          <w:b/>
          <w:bCs/>
          <w:sz w:val="24"/>
          <w:szCs w:val="24"/>
        </w:rPr>
      </w:pPr>
    </w:p>
    <w:p w:rsidR="005A1AD1" w:rsidRPr="0066618B" w:rsidRDefault="005A1AD1" w:rsidP="00DD4B13">
      <w:pPr>
        <w:pStyle w:val="NoSpacing"/>
        <w:jc w:val="both"/>
        <w:rPr>
          <w:rFonts w:ascii="Times New Roman" w:hAnsi="Times New Roman" w:cs="Times New Roman"/>
          <w:b/>
          <w:bCs/>
          <w:sz w:val="24"/>
          <w:szCs w:val="24"/>
        </w:rPr>
      </w:pPr>
    </w:p>
    <w:p w:rsidR="005A1AD1" w:rsidRDefault="005A1AD1" w:rsidP="00DD4B13">
      <w:pPr>
        <w:pStyle w:val="NoSpacing"/>
        <w:jc w:val="both"/>
        <w:rPr>
          <w:rFonts w:ascii="Times New Roman" w:hAnsi="Times New Roman" w:cs="Times New Roman"/>
          <w:b/>
          <w:bCs/>
          <w:sz w:val="24"/>
          <w:szCs w:val="24"/>
        </w:rPr>
      </w:pPr>
    </w:p>
    <w:p w:rsidR="00017048" w:rsidRPr="0066618B" w:rsidRDefault="00017048" w:rsidP="00DD4B13">
      <w:pPr>
        <w:pStyle w:val="NoSpacing"/>
        <w:jc w:val="both"/>
        <w:rPr>
          <w:rFonts w:ascii="Times New Roman" w:hAnsi="Times New Roman" w:cs="Times New Roman"/>
          <w:b/>
          <w:bCs/>
          <w:sz w:val="24"/>
          <w:szCs w:val="24"/>
        </w:rPr>
      </w:pPr>
    </w:p>
    <w:p w:rsidR="005A1AD1" w:rsidRPr="0066618B" w:rsidRDefault="005A1AD1" w:rsidP="00DD4B13">
      <w:pPr>
        <w:pStyle w:val="NoSpacing"/>
        <w:jc w:val="both"/>
        <w:rPr>
          <w:rFonts w:ascii="Times New Roman" w:hAnsi="Times New Roman" w:cs="Times New Roman"/>
          <w:b/>
          <w:bCs/>
          <w:sz w:val="24"/>
          <w:szCs w:val="24"/>
        </w:rPr>
      </w:pPr>
    </w:p>
    <w:p w:rsidR="005A1AD1" w:rsidRPr="0066618B" w:rsidRDefault="005A1AD1" w:rsidP="00DD4B13">
      <w:pPr>
        <w:pStyle w:val="NoSpacing"/>
        <w:jc w:val="both"/>
        <w:rPr>
          <w:rFonts w:ascii="Times New Roman" w:hAnsi="Times New Roman" w:cs="Times New Roman"/>
          <w:b/>
          <w:bCs/>
          <w:sz w:val="24"/>
          <w:szCs w:val="24"/>
        </w:rPr>
      </w:pPr>
    </w:p>
    <w:p w:rsidR="006331EB" w:rsidRPr="0066618B" w:rsidRDefault="006331EB" w:rsidP="00DD4B13">
      <w:pPr>
        <w:pStyle w:val="NoSpacing"/>
        <w:jc w:val="both"/>
        <w:rPr>
          <w:rFonts w:ascii="Times New Roman" w:hAnsi="Times New Roman" w:cs="Times New Roman"/>
          <w:b/>
          <w:bCs/>
          <w:sz w:val="24"/>
          <w:szCs w:val="24"/>
        </w:rPr>
      </w:pPr>
    </w:p>
    <w:p w:rsidR="00DD4B13" w:rsidRPr="0066618B" w:rsidRDefault="00DD4B13" w:rsidP="00DD4B13">
      <w:pPr>
        <w:pStyle w:val="NoSpacing"/>
        <w:jc w:val="both"/>
        <w:rPr>
          <w:rFonts w:ascii="Times New Roman" w:hAnsi="Times New Roman" w:cs="Times New Roman"/>
          <w:b/>
          <w:bCs/>
          <w:sz w:val="24"/>
          <w:szCs w:val="24"/>
        </w:rPr>
      </w:pPr>
      <w:r w:rsidRPr="0066618B">
        <w:rPr>
          <w:rFonts w:ascii="Times New Roman" w:hAnsi="Times New Roman" w:cs="Times New Roman"/>
          <w:b/>
          <w:bCs/>
          <w:sz w:val="24"/>
          <w:szCs w:val="24"/>
        </w:rPr>
        <w:t>Recommended Books and References</w:t>
      </w:r>
    </w:p>
    <w:p w:rsidR="00DD4B13" w:rsidRPr="0066618B" w:rsidRDefault="00DD4B13" w:rsidP="00DD4B13">
      <w:pPr>
        <w:pStyle w:val="NoSpacing"/>
        <w:ind w:left="360"/>
        <w:jc w:val="center"/>
        <w:rPr>
          <w:rFonts w:ascii="Times New Roman" w:hAnsi="Times New Roman" w:cs="Times New Roman"/>
          <w:b/>
          <w:bCs/>
          <w:sz w:val="24"/>
          <w:szCs w:val="24"/>
        </w:rPr>
      </w:pPr>
      <w:r w:rsidRPr="0066618B">
        <w:rPr>
          <w:rFonts w:ascii="Times New Roman" w:hAnsi="Times New Roman" w:cs="Times New Roman"/>
          <w:b/>
          <w:bCs/>
          <w:sz w:val="24"/>
          <w:szCs w:val="24"/>
        </w:rPr>
        <w:t>Recommended Books</w:t>
      </w:r>
    </w:p>
    <w:p w:rsidR="00DD4B13" w:rsidRPr="0066618B" w:rsidRDefault="00DD4B13" w:rsidP="00DD4B13">
      <w:pPr>
        <w:pStyle w:val="NoSpacing"/>
        <w:jc w:val="center"/>
        <w:rPr>
          <w:rFonts w:ascii="Times New Roman" w:hAnsi="Times New Roman" w:cs="Times New Roman"/>
          <w:b/>
          <w:bCs/>
          <w:sz w:val="24"/>
          <w:szCs w:val="24"/>
        </w:rPr>
      </w:pPr>
    </w:p>
    <w:p w:rsidR="00DD4B13" w:rsidRPr="0066618B" w:rsidRDefault="00DD4B13" w:rsidP="00DD4B13">
      <w:pPr>
        <w:pStyle w:val="NoSpacing"/>
        <w:jc w:val="center"/>
        <w:rPr>
          <w:rFonts w:ascii="Times New Roman" w:hAnsi="Times New Roman" w:cs="Times New Roman"/>
          <w:b/>
          <w:bCs/>
          <w:sz w:val="24"/>
          <w:szCs w:val="24"/>
        </w:rPr>
      </w:pPr>
    </w:p>
    <w:p w:rsidR="00DD4B13" w:rsidRPr="0066618B" w:rsidRDefault="00DD4B13" w:rsidP="00DD4B13">
      <w:pPr>
        <w:pStyle w:val="NoSpacing"/>
        <w:ind w:left="1080" w:hanging="720"/>
        <w:jc w:val="both"/>
        <w:rPr>
          <w:rFonts w:ascii="Times New Roman" w:hAnsi="Times New Roman" w:cs="Times New Roman"/>
          <w:b/>
          <w:bCs/>
          <w:sz w:val="24"/>
          <w:szCs w:val="24"/>
        </w:rPr>
      </w:pPr>
      <w:r w:rsidRPr="0066618B">
        <w:rPr>
          <w:rFonts w:ascii="Times New Roman" w:hAnsi="Times New Roman" w:cs="Times New Roman"/>
          <w:sz w:val="24"/>
          <w:szCs w:val="24"/>
        </w:rPr>
        <w:t xml:space="preserve">Dutta, A. C. (2007).  </w:t>
      </w:r>
      <w:r w:rsidRPr="0066618B">
        <w:rPr>
          <w:rFonts w:ascii="Times New Roman" w:hAnsi="Times New Roman" w:cs="Times New Roman"/>
          <w:i/>
          <w:iCs/>
          <w:sz w:val="24"/>
          <w:szCs w:val="24"/>
        </w:rPr>
        <w:t>Botany for Degree students</w:t>
      </w:r>
      <w:r w:rsidRPr="0066618B">
        <w:rPr>
          <w:rFonts w:ascii="Times New Roman" w:hAnsi="Times New Roman" w:cs="Times New Roman"/>
          <w:sz w:val="24"/>
          <w:szCs w:val="24"/>
        </w:rPr>
        <w:t xml:space="preserve">. Oxford University Press. </w:t>
      </w:r>
      <w:r w:rsidRPr="0066618B">
        <w:rPr>
          <w:rFonts w:ascii="Times New Roman" w:hAnsi="Times New Roman" w:cs="Times New Roman"/>
          <w:b/>
          <w:bCs/>
          <w:sz w:val="24"/>
          <w:szCs w:val="24"/>
        </w:rPr>
        <w:t>(For units I- IV)</w:t>
      </w:r>
    </w:p>
    <w:p w:rsidR="00DD4B13" w:rsidRPr="0066618B" w:rsidRDefault="00DD4B13" w:rsidP="00DD4B13">
      <w:pPr>
        <w:pStyle w:val="NoSpacing"/>
        <w:ind w:left="1080" w:hanging="720"/>
        <w:jc w:val="both"/>
        <w:rPr>
          <w:rFonts w:ascii="Times New Roman" w:hAnsi="Times New Roman" w:cs="Times New Roman"/>
          <w:b/>
          <w:bCs/>
          <w:sz w:val="24"/>
          <w:szCs w:val="24"/>
        </w:rPr>
      </w:pPr>
      <w:r w:rsidRPr="0066618B">
        <w:rPr>
          <w:rFonts w:ascii="Times New Roman" w:hAnsi="Times New Roman" w:cs="Times New Roman"/>
          <w:sz w:val="24"/>
          <w:szCs w:val="24"/>
        </w:rPr>
        <w:t xml:space="preserve">Pandey, B. P. (2003). </w:t>
      </w:r>
      <w:r w:rsidRPr="0066618B">
        <w:rPr>
          <w:rFonts w:ascii="Times New Roman" w:hAnsi="Times New Roman" w:cs="Times New Roman"/>
          <w:i/>
          <w:iCs/>
          <w:sz w:val="24"/>
          <w:szCs w:val="24"/>
        </w:rPr>
        <w:t>Plant Pathology</w:t>
      </w:r>
      <w:r w:rsidRPr="0066618B">
        <w:rPr>
          <w:rFonts w:ascii="Times New Roman" w:hAnsi="Times New Roman" w:cs="Times New Roman"/>
          <w:sz w:val="24"/>
          <w:szCs w:val="24"/>
        </w:rPr>
        <w:t xml:space="preserve">. New Delhi: S. Chand and Company Ltd. </w:t>
      </w:r>
      <w:r w:rsidRPr="0066618B">
        <w:rPr>
          <w:rFonts w:ascii="Times New Roman" w:hAnsi="Times New Roman" w:cs="Times New Roman"/>
          <w:b/>
          <w:bCs/>
          <w:sz w:val="24"/>
          <w:szCs w:val="24"/>
        </w:rPr>
        <w:t>(For unit V)</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Pandey, B. P. (2009). </w:t>
      </w:r>
      <w:r w:rsidRPr="0066618B">
        <w:rPr>
          <w:rFonts w:ascii="Times New Roman" w:hAnsi="Times New Roman" w:cs="Times New Roman"/>
          <w:i/>
          <w:iCs/>
          <w:sz w:val="24"/>
          <w:szCs w:val="24"/>
        </w:rPr>
        <w:t>Plant Anatomy</w:t>
      </w:r>
      <w:r w:rsidRPr="0066618B">
        <w:rPr>
          <w:rFonts w:ascii="Times New Roman" w:hAnsi="Times New Roman" w:cs="Times New Roman"/>
          <w:sz w:val="24"/>
          <w:szCs w:val="24"/>
        </w:rPr>
        <w:t xml:space="preserve">. New Delhi: S. Chand and Company Ltd. </w:t>
      </w:r>
      <w:r w:rsidRPr="0066618B">
        <w:rPr>
          <w:rFonts w:ascii="Times New Roman" w:hAnsi="Times New Roman" w:cs="Times New Roman"/>
          <w:b/>
          <w:bCs/>
          <w:sz w:val="24"/>
          <w:szCs w:val="24"/>
        </w:rPr>
        <w:t>( For unit I)</w:t>
      </w:r>
    </w:p>
    <w:p w:rsidR="00DD4B13" w:rsidRPr="0066618B" w:rsidRDefault="00DD4B13" w:rsidP="00DD4B13">
      <w:pPr>
        <w:pStyle w:val="NoSpacing"/>
        <w:ind w:left="1080" w:hanging="720"/>
        <w:jc w:val="both"/>
        <w:rPr>
          <w:rFonts w:ascii="Times New Roman" w:hAnsi="Times New Roman" w:cs="Times New Roman"/>
          <w:b/>
          <w:bCs/>
          <w:sz w:val="24"/>
          <w:szCs w:val="24"/>
        </w:rPr>
      </w:pPr>
      <w:r w:rsidRPr="0066618B">
        <w:rPr>
          <w:rFonts w:ascii="Times New Roman" w:hAnsi="Times New Roman" w:cs="Times New Roman"/>
          <w:sz w:val="24"/>
          <w:szCs w:val="24"/>
        </w:rPr>
        <w:t xml:space="preserve">Pandey, S. N. &amp;  Chadha, A. (2008). </w:t>
      </w:r>
      <w:r w:rsidRPr="0066618B">
        <w:rPr>
          <w:rFonts w:ascii="Times New Roman" w:hAnsi="Times New Roman" w:cs="Times New Roman"/>
          <w:i/>
          <w:iCs/>
          <w:sz w:val="24"/>
          <w:szCs w:val="24"/>
        </w:rPr>
        <w:t>Plant Anatomy and Embryology</w:t>
      </w:r>
      <w:r w:rsidRPr="0066618B">
        <w:rPr>
          <w:rFonts w:ascii="Times New Roman" w:hAnsi="Times New Roman" w:cs="Times New Roman"/>
          <w:sz w:val="24"/>
          <w:szCs w:val="24"/>
        </w:rPr>
        <w:t xml:space="preserve">. New Delhi: Vikash Publishing House Ltd. </w:t>
      </w:r>
      <w:r w:rsidRPr="0066618B">
        <w:rPr>
          <w:rFonts w:ascii="Times New Roman" w:hAnsi="Times New Roman" w:cs="Times New Roman"/>
          <w:b/>
          <w:bCs/>
          <w:sz w:val="24"/>
          <w:szCs w:val="24"/>
        </w:rPr>
        <w:t>(For units I &amp; III)</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Pandey, S. N. &amp;  Sinha, B. K. (2006). </w:t>
      </w:r>
      <w:r w:rsidRPr="0066618B">
        <w:rPr>
          <w:rFonts w:ascii="Times New Roman" w:hAnsi="Times New Roman" w:cs="Times New Roman"/>
          <w:i/>
          <w:iCs/>
          <w:sz w:val="24"/>
          <w:szCs w:val="24"/>
        </w:rPr>
        <w:t>Plant  Physiology</w:t>
      </w:r>
      <w:r w:rsidRPr="0066618B">
        <w:rPr>
          <w:rFonts w:ascii="Times New Roman" w:hAnsi="Times New Roman" w:cs="Times New Roman"/>
          <w:sz w:val="24"/>
          <w:szCs w:val="24"/>
        </w:rPr>
        <w:t>. New Delhi:  Bikash Publishing House Pvt Ltd.</w:t>
      </w:r>
      <w:r w:rsidRPr="0066618B">
        <w:rPr>
          <w:rFonts w:ascii="Times New Roman" w:hAnsi="Times New Roman" w:cs="Times New Roman"/>
          <w:b/>
          <w:bCs/>
          <w:sz w:val="24"/>
          <w:szCs w:val="24"/>
        </w:rPr>
        <w:t>( For unit IV)</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Shukla, R. S. &amp; Chandel, P. S. (2007). </w:t>
      </w:r>
      <w:r w:rsidRPr="0066618B">
        <w:rPr>
          <w:rFonts w:ascii="Times New Roman" w:hAnsi="Times New Roman" w:cs="Times New Roman"/>
          <w:i/>
          <w:iCs/>
          <w:sz w:val="24"/>
          <w:szCs w:val="24"/>
        </w:rPr>
        <w:t>Cytogenetics,Evolution and Plant Breeding</w:t>
      </w:r>
      <w:r w:rsidRPr="0066618B">
        <w:rPr>
          <w:rFonts w:ascii="Times New Roman" w:hAnsi="Times New Roman" w:cs="Times New Roman"/>
          <w:sz w:val="24"/>
          <w:szCs w:val="24"/>
        </w:rPr>
        <w:t xml:space="preserve">. New Delhi:          S. Chand &amp; Company Ltd. </w:t>
      </w:r>
      <w:r w:rsidRPr="0066618B">
        <w:rPr>
          <w:rFonts w:ascii="Times New Roman" w:hAnsi="Times New Roman" w:cs="Times New Roman"/>
          <w:b/>
          <w:bCs/>
          <w:sz w:val="24"/>
          <w:szCs w:val="24"/>
        </w:rPr>
        <w:t>( for unit II)</w:t>
      </w:r>
    </w:p>
    <w:p w:rsidR="00DD4B13" w:rsidRPr="0066618B" w:rsidRDefault="00DD4B13" w:rsidP="00DD4B13">
      <w:pPr>
        <w:pStyle w:val="NoSpacing"/>
        <w:jc w:val="both"/>
        <w:rPr>
          <w:rFonts w:ascii="Times New Roman" w:hAnsi="Times New Roman" w:cs="Times New Roman"/>
          <w:sz w:val="24"/>
          <w:szCs w:val="24"/>
        </w:rPr>
      </w:pPr>
    </w:p>
    <w:p w:rsidR="00DD4B13" w:rsidRPr="0066618B" w:rsidRDefault="00DD4B13" w:rsidP="00DD4B13">
      <w:pPr>
        <w:pStyle w:val="NoSpacing"/>
        <w:jc w:val="center"/>
        <w:rPr>
          <w:rFonts w:ascii="Times New Roman" w:hAnsi="Times New Roman" w:cs="Times New Roman"/>
          <w:b/>
          <w:bCs/>
          <w:sz w:val="24"/>
          <w:szCs w:val="24"/>
        </w:rPr>
      </w:pPr>
      <w:r w:rsidRPr="0066618B">
        <w:rPr>
          <w:rFonts w:ascii="Times New Roman" w:hAnsi="Times New Roman" w:cs="Times New Roman"/>
          <w:b/>
          <w:bCs/>
          <w:sz w:val="24"/>
          <w:szCs w:val="24"/>
        </w:rPr>
        <w:t>References</w:t>
      </w:r>
    </w:p>
    <w:p w:rsidR="00DD4B13" w:rsidRPr="0066618B" w:rsidRDefault="00DD4B13" w:rsidP="00DD4B13">
      <w:pPr>
        <w:pStyle w:val="NoSpacing"/>
        <w:rPr>
          <w:rFonts w:ascii="Times New Roman" w:hAnsi="Times New Roman" w:cs="Times New Roman"/>
          <w:b/>
          <w:bCs/>
          <w:sz w:val="24"/>
          <w:szCs w:val="24"/>
        </w:rPr>
      </w:pP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Bhattarai, T. (2007).  </w:t>
      </w:r>
      <w:r w:rsidRPr="0066618B">
        <w:rPr>
          <w:rFonts w:ascii="Times New Roman" w:hAnsi="Times New Roman" w:cs="Times New Roman"/>
          <w:i/>
          <w:iCs/>
          <w:sz w:val="24"/>
          <w:szCs w:val="24"/>
        </w:rPr>
        <w:t>Plant Physiology</w:t>
      </w:r>
      <w:r w:rsidRPr="0066618B">
        <w:rPr>
          <w:rFonts w:ascii="Times New Roman" w:hAnsi="Times New Roman" w:cs="Times New Roman"/>
          <w:sz w:val="24"/>
          <w:szCs w:val="24"/>
        </w:rPr>
        <w:t>.  Kathmandu: Bhudipuran Prakasan.</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Jain, V. K. (2008).  </w:t>
      </w:r>
      <w:r w:rsidRPr="0066618B">
        <w:rPr>
          <w:rFonts w:ascii="Times New Roman" w:hAnsi="Times New Roman" w:cs="Times New Roman"/>
          <w:i/>
          <w:iCs/>
          <w:sz w:val="24"/>
          <w:szCs w:val="24"/>
        </w:rPr>
        <w:t>Fundamentals of Plant Physiology</w:t>
      </w:r>
      <w:r w:rsidRPr="0066618B">
        <w:rPr>
          <w:rFonts w:ascii="Times New Roman" w:hAnsi="Times New Roman" w:cs="Times New Roman"/>
          <w:sz w:val="24"/>
          <w:szCs w:val="24"/>
        </w:rPr>
        <w:t>. New Delhi: S. Chand &amp; Company Ltd.</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Noggle, G. R &amp; Fritz, G. J. (2006). </w:t>
      </w:r>
      <w:r w:rsidRPr="0066618B">
        <w:rPr>
          <w:rFonts w:ascii="Times New Roman" w:hAnsi="Times New Roman" w:cs="Times New Roman"/>
          <w:i/>
          <w:iCs/>
          <w:sz w:val="24"/>
          <w:szCs w:val="24"/>
        </w:rPr>
        <w:t>Introductory Plant Physiology</w:t>
      </w:r>
      <w:r w:rsidRPr="0066618B">
        <w:rPr>
          <w:rFonts w:ascii="Times New Roman" w:hAnsi="Times New Roman" w:cs="Times New Roman"/>
          <w:sz w:val="24"/>
          <w:szCs w:val="24"/>
        </w:rPr>
        <w:t xml:space="preserve">. New Delhi: Prentice Hall of India Pvt Ltd, </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Salisbury, B. &amp; Rodd, C. W. (2007). </w:t>
      </w:r>
      <w:r w:rsidRPr="0066618B">
        <w:rPr>
          <w:rFonts w:ascii="Times New Roman" w:hAnsi="Times New Roman" w:cs="Times New Roman"/>
          <w:i/>
          <w:iCs/>
          <w:sz w:val="24"/>
          <w:szCs w:val="24"/>
        </w:rPr>
        <w:t>Plant Physiology</w:t>
      </w:r>
      <w:r w:rsidRPr="0066618B">
        <w:rPr>
          <w:rFonts w:ascii="Times New Roman" w:hAnsi="Times New Roman" w:cs="Times New Roman"/>
          <w:sz w:val="24"/>
          <w:szCs w:val="24"/>
        </w:rPr>
        <w:t xml:space="preserve">. New Delhi: Thomson/ Wadsworth &amp; Akash Press. </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Shukla, R. S. &amp;  Chandel, P. S. (2007). </w:t>
      </w:r>
      <w:r w:rsidRPr="0066618B">
        <w:rPr>
          <w:rFonts w:ascii="Times New Roman" w:hAnsi="Times New Roman" w:cs="Times New Roman"/>
          <w:i/>
          <w:iCs/>
          <w:sz w:val="24"/>
          <w:szCs w:val="24"/>
        </w:rPr>
        <w:t>Cytogenetics, Evolution and Biostatistics</w:t>
      </w:r>
      <w:r w:rsidRPr="0066618B">
        <w:rPr>
          <w:rFonts w:ascii="Times New Roman" w:hAnsi="Times New Roman" w:cs="Times New Roman"/>
          <w:sz w:val="24"/>
          <w:szCs w:val="24"/>
        </w:rPr>
        <w:t xml:space="preserve">. New Delhi:             S. Chand &amp; Company Ltd. </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Singh, R.S. (2008). </w:t>
      </w:r>
      <w:r w:rsidRPr="0066618B">
        <w:rPr>
          <w:rFonts w:ascii="Times New Roman" w:hAnsi="Times New Roman" w:cs="Times New Roman"/>
          <w:i/>
          <w:iCs/>
          <w:sz w:val="24"/>
          <w:szCs w:val="24"/>
        </w:rPr>
        <w:t>Plant Diseases</w:t>
      </w:r>
      <w:r w:rsidRPr="0066618B">
        <w:rPr>
          <w:rFonts w:ascii="Times New Roman" w:hAnsi="Times New Roman" w:cs="Times New Roman"/>
          <w:sz w:val="24"/>
          <w:szCs w:val="24"/>
        </w:rPr>
        <w:t>. New Delhi: Oxford &amp; IBH Pub. Co. Pvt Ltd.</w:t>
      </w:r>
    </w:p>
    <w:p w:rsidR="00DD4B13" w:rsidRPr="0066618B" w:rsidRDefault="00DD4B13" w:rsidP="00DD4B1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Sinha, U. &amp; Sinha, S. (2004). </w:t>
      </w:r>
      <w:r w:rsidRPr="0066618B">
        <w:rPr>
          <w:rFonts w:ascii="Times New Roman" w:hAnsi="Times New Roman" w:cs="Times New Roman"/>
          <w:i/>
          <w:iCs/>
          <w:sz w:val="24"/>
          <w:szCs w:val="24"/>
        </w:rPr>
        <w:t>Cytogenetics, Plant breeding and Evolution</w:t>
      </w:r>
      <w:r w:rsidRPr="0066618B">
        <w:rPr>
          <w:rFonts w:ascii="Times New Roman" w:hAnsi="Times New Roman" w:cs="Times New Roman"/>
          <w:sz w:val="24"/>
          <w:szCs w:val="24"/>
        </w:rPr>
        <w:t>. New Delhi: Bikash Publishing House.</w:t>
      </w:r>
    </w:p>
    <w:p w:rsidR="00DD4B13" w:rsidRPr="0066618B" w:rsidRDefault="00DD4B13" w:rsidP="00DD4B13">
      <w:pPr>
        <w:pStyle w:val="NoSpacing"/>
        <w:rPr>
          <w:rFonts w:ascii="Times New Roman" w:hAnsi="Times New Roman" w:cs="Times New Roman"/>
          <w:b/>
          <w:bCs/>
          <w:sz w:val="24"/>
          <w:szCs w:val="24"/>
        </w:rPr>
      </w:pPr>
    </w:p>
    <w:p w:rsidR="00DD4B13" w:rsidRPr="0066618B" w:rsidRDefault="00DD4B13" w:rsidP="00DD4B13">
      <w:pPr>
        <w:pStyle w:val="NoSpacing"/>
        <w:jc w:val="both"/>
        <w:rPr>
          <w:rFonts w:ascii="Times New Roman" w:hAnsi="Times New Roman" w:cs="Times New Roman"/>
          <w:sz w:val="24"/>
          <w:szCs w:val="24"/>
        </w:rPr>
      </w:pPr>
    </w:p>
    <w:p w:rsidR="006A3F23" w:rsidRPr="0066618B" w:rsidRDefault="006A3F23" w:rsidP="006A3F23">
      <w:pPr>
        <w:pStyle w:val="NoSpacing"/>
        <w:ind w:left="720"/>
        <w:jc w:val="both"/>
        <w:rPr>
          <w:rFonts w:ascii="Times New Roman" w:hAnsi="Times New Roman" w:cs="Times New Roman"/>
          <w:b/>
          <w:bCs/>
          <w:sz w:val="24"/>
          <w:szCs w:val="24"/>
        </w:rPr>
      </w:pPr>
    </w:p>
    <w:p w:rsidR="006A3F23" w:rsidRPr="0066618B" w:rsidRDefault="006A3F23" w:rsidP="006A3F23">
      <w:pPr>
        <w:pStyle w:val="NoSpacing"/>
        <w:ind w:left="720"/>
        <w:jc w:val="both"/>
        <w:rPr>
          <w:rFonts w:ascii="Times New Roman" w:hAnsi="Times New Roman" w:cs="Times New Roman"/>
          <w:b/>
          <w:bCs/>
          <w:sz w:val="24"/>
          <w:szCs w:val="24"/>
        </w:rPr>
      </w:pPr>
    </w:p>
    <w:p w:rsidR="006A3F23" w:rsidRPr="0066618B" w:rsidRDefault="00FF765A" w:rsidP="00FF765A">
      <w:pPr>
        <w:pStyle w:val="NoSpacing"/>
        <w:jc w:val="both"/>
        <w:rPr>
          <w:rFonts w:ascii="Times New Roman" w:hAnsi="Times New Roman" w:cs="Times New Roman"/>
          <w:sz w:val="24"/>
          <w:szCs w:val="24"/>
        </w:rPr>
      </w:pPr>
      <w:r w:rsidRPr="0066618B">
        <w:rPr>
          <w:rFonts w:ascii="Times New Roman" w:hAnsi="Times New Roman" w:cs="Times New Roman"/>
          <w:b/>
          <w:bCs/>
          <w:sz w:val="24"/>
          <w:szCs w:val="24"/>
        </w:rPr>
        <w:t>Recommended Books</w:t>
      </w:r>
      <w:r w:rsidRPr="0066618B">
        <w:rPr>
          <w:rFonts w:ascii="Times New Roman" w:hAnsi="Times New Roman" w:cs="Times New Roman"/>
          <w:sz w:val="24"/>
          <w:szCs w:val="24"/>
        </w:rPr>
        <w:t xml:space="preserve"> </w:t>
      </w:r>
      <w:r w:rsidRPr="0066618B">
        <w:rPr>
          <w:rFonts w:ascii="Times New Roman" w:hAnsi="Times New Roman" w:cs="Times New Roman"/>
          <w:b/>
          <w:bCs/>
          <w:sz w:val="24"/>
          <w:szCs w:val="24"/>
        </w:rPr>
        <w:t xml:space="preserve">for Practical </w:t>
      </w:r>
    </w:p>
    <w:p w:rsidR="006A3F23" w:rsidRPr="0066618B" w:rsidRDefault="006A3F23" w:rsidP="006A3F23">
      <w:pPr>
        <w:pStyle w:val="NoSpacing"/>
        <w:ind w:left="1080" w:hanging="720"/>
        <w:jc w:val="both"/>
        <w:rPr>
          <w:rFonts w:ascii="Times New Roman" w:hAnsi="Times New Roman" w:cs="Times New Roman"/>
          <w:sz w:val="24"/>
          <w:szCs w:val="24"/>
        </w:rPr>
      </w:pPr>
      <w:r w:rsidRPr="0066618B">
        <w:rPr>
          <w:rFonts w:ascii="Times New Roman" w:hAnsi="Times New Roman" w:cs="Times New Roman"/>
          <w:sz w:val="24"/>
          <w:szCs w:val="24"/>
        </w:rPr>
        <w:t xml:space="preserve">Pandey, B. P. (2009). </w:t>
      </w:r>
      <w:r w:rsidRPr="0066618B">
        <w:rPr>
          <w:rFonts w:ascii="Times New Roman" w:hAnsi="Times New Roman" w:cs="Times New Roman"/>
          <w:i/>
          <w:iCs/>
          <w:sz w:val="24"/>
          <w:szCs w:val="24"/>
        </w:rPr>
        <w:t>Modern Practical Botany Vol. I &amp; II.</w:t>
      </w:r>
      <w:r w:rsidRPr="0066618B">
        <w:rPr>
          <w:rFonts w:ascii="Times New Roman" w:hAnsi="Times New Roman" w:cs="Times New Roman"/>
          <w:sz w:val="24"/>
          <w:szCs w:val="24"/>
        </w:rPr>
        <w:t xml:space="preserve"> New Delhi: S. Chand &amp; Company Ltd. </w:t>
      </w:r>
    </w:p>
    <w:p w:rsidR="006A3F23" w:rsidRDefault="006A3F23" w:rsidP="006A3F23">
      <w:pPr>
        <w:pStyle w:val="NoSpacing"/>
        <w:ind w:left="360"/>
        <w:jc w:val="center"/>
        <w:rPr>
          <w:rFonts w:ascii="Times New Roman" w:hAnsi="Times New Roman" w:cs="Times New Roman"/>
          <w:b/>
          <w:bCs/>
          <w:sz w:val="24"/>
          <w:szCs w:val="24"/>
        </w:rPr>
      </w:pPr>
    </w:p>
    <w:p w:rsidR="001C5C0F" w:rsidRDefault="001C5C0F" w:rsidP="001C5C0F">
      <w:pPr>
        <w:pStyle w:val="NoSpacing"/>
        <w:ind w:left="360"/>
        <w:rPr>
          <w:rFonts w:ascii="Times New Roman" w:hAnsi="Times New Roman" w:cs="Times New Roman"/>
          <w:bCs/>
          <w:sz w:val="24"/>
          <w:szCs w:val="24"/>
        </w:rPr>
      </w:pPr>
      <w:r w:rsidRPr="001C5C0F">
        <w:rPr>
          <w:rFonts w:ascii="Times New Roman" w:hAnsi="Times New Roman" w:cs="Times New Roman"/>
          <w:bCs/>
          <w:sz w:val="24"/>
          <w:szCs w:val="24"/>
        </w:rPr>
        <w:t>Sharma</w:t>
      </w:r>
      <w:r>
        <w:rPr>
          <w:rFonts w:ascii="Times New Roman" w:hAnsi="Times New Roman" w:cs="Times New Roman"/>
          <w:bCs/>
          <w:sz w:val="24"/>
          <w:szCs w:val="24"/>
        </w:rPr>
        <w:t>.O.P</w:t>
      </w:r>
      <w:r w:rsidR="0050421E">
        <w:rPr>
          <w:rFonts w:ascii="Times New Roman" w:hAnsi="Times New Roman" w:cs="Times New Roman"/>
          <w:bCs/>
          <w:sz w:val="24"/>
          <w:szCs w:val="24"/>
        </w:rPr>
        <w:t>. (1989)</w:t>
      </w:r>
      <w:r w:rsidR="00597153">
        <w:rPr>
          <w:rFonts w:ascii="Times New Roman" w:hAnsi="Times New Roman" w:cs="Times New Roman"/>
          <w:bCs/>
          <w:sz w:val="24"/>
          <w:szCs w:val="24"/>
        </w:rPr>
        <w:t xml:space="preserve">. </w:t>
      </w:r>
      <w:r w:rsidR="0050421E">
        <w:rPr>
          <w:rFonts w:ascii="Times New Roman" w:hAnsi="Times New Roman" w:cs="Times New Roman"/>
          <w:bCs/>
          <w:sz w:val="24"/>
          <w:szCs w:val="24"/>
        </w:rPr>
        <w:t xml:space="preserve"> </w:t>
      </w:r>
      <w:r w:rsidR="0050421E" w:rsidRPr="00597153">
        <w:rPr>
          <w:rFonts w:ascii="Times New Roman" w:hAnsi="Times New Roman" w:cs="Times New Roman"/>
          <w:bCs/>
          <w:i/>
          <w:sz w:val="24"/>
          <w:szCs w:val="24"/>
        </w:rPr>
        <w:t>Practical Botany for Degree students</w:t>
      </w:r>
      <w:r w:rsidR="0050421E">
        <w:rPr>
          <w:rFonts w:ascii="Times New Roman" w:hAnsi="Times New Roman" w:cs="Times New Roman"/>
          <w:bCs/>
          <w:sz w:val="24"/>
          <w:szCs w:val="24"/>
        </w:rPr>
        <w:t>,</w:t>
      </w:r>
      <w:r w:rsidR="00F45129">
        <w:rPr>
          <w:rFonts w:ascii="Times New Roman" w:hAnsi="Times New Roman" w:cs="Times New Roman"/>
          <w:bCs/>
          <w:sz w:val="24"/>
          <w:szCs w:val="24"/>
        </w:rPr>
        <w:t xml:space="preserve"> India : Pragati Prakashan, Meerut.</w:t>
      </w:r>
    </w:p>
    <w:p w:rsidR="003C6D4F" w:rsidRDefault="00597153" w:rsidP="001C5C0F">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Santra, S.C. et al ( 2006). </w:t>
      </w:r>
      <w:r w:rsidRPr="00597153">
        <w:rPr>
          <w:rFonts w:ascii="Times New Roman" w:hAnsi="Times New Roman" w:cs="Times New Roman"/>
          <w:bCs/>
          <w:i/>
          <w:sz w:val="24"/>
          <w:szCs w:val="24"/>
        </w:rPr>
        <w:t>College Practical Botany,</w:t>
      </w:r>
      <w:r>
        <w:rPr>
          <w:rFonts w:ascii="Times New Roman" w:hAnsi="Times New Roman" w:cs="Times New Roman"/>
          <w:bCs/>
          <w:sz w:val="24"/>
          <w:szCs w:val="24"/>
        </w:rPr>
        <w:t xml:space="preserve"> </w:t>
      </w:r>
      <w:r w:rsidRPr="00597153">
        <w:rPr>
          <w:rFonts w:ascii="Times New Roman" w:hAnsi="Times New Roman" w:cs="Times New Roman"/>
          <w:bCs/>
          <w:i/>
          <w:sz w:val="24"/>
          <w:szCs w:val="24"/>
        </w:rPr>
        <w:t>Vol.I</w:t>
      </w:r>
      <w:r w:rsidR="004B7CE2">
        <w:rPr>
          <w:rFonts w:ascii="Times New Roman" w:hAnsi="Times New Roman" w:cs="Times New Roman"/>
          <w:bCs/>
          <w:i/>
          <w:sz w:val="24"/>
          <w:szCs w:val="24"/>
        </w:rPr>
        <w:t>,</w:t>
      </w:r>
      <w:r w:rsidR="004B7CE2" w:rsidRPr="004B7CE2">
        <w:rPr>
          <w:rFonts w:ascii="Times New Roman" w:hAnsi="Times New Roman" w:cs="Times New Roman"/>
          <w:bCs/>
          <w:sz w:val="24"/>
          <w:szCs w:val="24"/>
        </w:rPr>
        <w:t xml:space="preserve"> India</w:t>
      </w:r>
      <w:r w:rsidR="004B7CE2">
        <w:rPr>
          <w:rFonts w:ascii="Times New Roman" w:hAnsi="Times New Roman" w:cs="Times New Roman"/>
          <w:bCs/>
          <w:i/>
          <w:sz w:val="24"/>
          <w:szCs w:val="24"/>
        </w:rPr>
        <w:t xml:space="preserve"> </w:t>
      </w:r>
      <w:r w:rsidR="004B7CE2">
        <w:rPr>
          <w:rFonts w:ascii="Times New Roman" w:hAnsi="Times New Roman" w:cs="Times New Roman"/>
          <w:bCs/>
          <w:sz w:val="24"/>
          <w:szCs w:val="24"/>
        </w:rPr>
        <w:t>: New Central Book Agency ( P) Ltd.</w:t>
      </w:r>
    </w:p>
    <w:p w:rsidR="003B75D7" w:rsidRDefault="003B75D7" w:rsidP="001C5C0F">
      <w:pPr>
        <w:pStyle w:val="NoSpacing"/>
        <w:ind w:left="360"/>
        <w:rPr>
          <w:rFonts w:ascii="Times New Roman" w:hAnsi="Times New Roman" w:cs="Times New Roman"/>
          <w:bCs/>
          <w:sz w:val="24"/>
          <w:szCs w:val="24"/>
        </w:rPr>
      </w:pPr>
    </w:p>
    <w:p w:rsidR="003B75D7" w:rsidRDefault="003B75D7" w:rsidP="001C5C0F">
      <w:pPr>
        <w:pStyle w:val="NoSpacing"/>
        <w:ind w:left="360"/>
        <w:rPr>
          <w:rFonts w:ascii="Times New Roman" w:hAnsi="Times New Roman" w:cs="Times New Roman"/>
          <w:b/>
          <w:bCs/>
          <w:sz w:val="24"/>
          <w:szCs w:val="24"/>
        </w:rPr>
      </w:pPr>
      <w:r>
        <w:rPr>
          <w:rFonts w:ascii="Times New Roman" w:hAnsi="Times New Roman" w:cs="Times New Roman"/>
          <w:b/>
          <w:bCs/>
          <w:sz w:val="24"/>
          <w:szCs w:val="24"/>
        </w:rPr>
        <w:t xml:space="preserve">Reference </w:t>
      </w:r>
      <w:r w:rsidRPr="0066618B">
        <w:rPr>
          <w:rFonts w:ascii="Times New Roman" w:hAnsi="Times New Roman" w:cs="Times New Roman"/>
          <w:b/>
          <w:bCs/>
          <w:sz w:val="24"/>
          <w:szCs w:val="24"/>
        </w:rPr>
        <w:t xml:space="preserve"> Books</w:t>
      </w:r>
      <w:r w:rsidRPr="0066618B">
        <w:rPr>
          <w:rFonts w:ascii="Times New Roman" w:hAnsi="Times New Roman" w:cs="Times New Roman"/>
          <w:sz w:val="24"/>
          <w:szCs w:val="24"/>
        </w:rPr>
        <w:t xml:space="preserve"> </w:t>
      </w:r>
      <w:r w:rsidRPr="0066618B">
        <w:rPr>
          <w:rFonts w:ascii="Times New Roman" w:hAnsi="Times New Roman" w:cs="Times New Roman"/>
          <w:b/>
          <w:bCs/>
          <w:sz w:val="24"/>
          <w:szCs w:val="24"/>
        </w:rPr>
        <w:t>for Practical</w:t>
      </w:r>
    </w:p>
    <w:p w:rsidR="00415933" w:rsidRDefault="00415933" w:rsidP="001C5C0F">
      <w:pPr>
        <w:pStyle w:val="NoSpacing"/>
        <w:ind w:left="360"/>
        <w:rPr>
          <w:rFonts w:ascii="Times New Roman" w:hAnsi="Times New Roman" w:cs="Times New Roman"/>
          <w:b/>
          <w:bCs/>
          <w:sz w:val="24"/>
          <w:szCs w:val="24"/>
        </w:rPr>
      </w:pPr>
    </w:p>
    <w:p w:rsidR="00415933" w:rsidRDefault="00415933" w:rsidP="001C5C0F">
      <w:pPr>
        <w:pStyle w:val="NoSpacing"/>
        <w:ind w:left="360"/>
        <w:rPr>
          <w:rFonts w:ascii="Times New Roman" w:hAnsi="Times New Roman" w:cs="Times New Roman"/>
          <w:bCs/>
          <w:sz w:val="24"/>
          <w:szCs w:val="24"/>
        </w:rPr>
      </w:pPr>
      <w:r w:rsidRPr="00415933">
        <w:rPr>
          <w:rFonts w:ascii="Times New Roman" w:hAnsi="Times New Roman" w:cs="Times New Roman"/>
          <w:bCs/>
          <w:sz w:val="24"/>
          <w:szCs w:val="24"/>
        </w:rPr>
        <w:t>Ran</w:t>
      </w:r>
      <w:r>
        <w:rPr>
          <w:rFonts w:ascii="Times New Roman" w:hAnsi="Times New Roman" w:cs="Times New Roman"/>
          <w:bCs/>
          <w:sz w:val="24"/>
          <w:szCs w:val="24"/>
        </w:rPr>
        <w:t xml:space="preserve">jitkar, H.D ( 2005). </w:t>
      </w:r>
      <w:r w:rsidRPr="00415933">
        <w:rPr>
          <w:rFonts w:ascii="Times New Roman" w:hAnsi="Times New Roman" w:cs="Times New Roman"/>
          <w:bCs/>
          <w:i/>
          <w:sz w:val="24"/>
          <w:szCs w:val="24"/>
        </w:rPr>
        <w:t>A Handbook of Practical Botany</w:t>
      </w:r>
      <w:r>
        <w:rPr>
          <w:rFonts w:ascii="Times New Roman" w:hAnsi="Times New Roman" w:cs="Times New Roman"/>
          <w:bCs/>
          <w:sz w:val="24"/>
          <w:szCs w:val="24"/>
        </w:rPr>
        <w:t xml:space="preserve">, Kathmandu: </w:t>
      </w:r>
      <w:r w:rsidR="00561A3D">
        <w:rPr>
          <w:rFonts w:ascii="Times New Roman" w:hAnsi="Times New Roman" w:cs="Times New Roman"/>
          <w:bCs/>
          <w:sz w:val="24"/>
          <w:szCs w:val="24"/>
        </w:rPr>
        <w:t>Arun . K.Ranjitkar</w:t>
      </w:r>
    </w:p>
    <w:p w:rsidR="005C3EDB" w:rsidRPr="00415933" w:rsidRDefault="005C3EDB" w:rsidP="001C5C0F">
      <w:pPr>
        <w:pStyle w:val="NoSpacing"/>
        <w:ind w:left="360"/>
        <w:rPr>
          <w:rFonts w:ascii="Times New Roman" w:hAnsi="Times New Roman" w:cs="Times New Roman"/>
          <w:bCs/>
          <w:sz w:val="24"/>
          <w:szCs w:val="24"/>
        </w:rPr>
      </w:pPr>
      <w:r>
        <w:rPr>
          <w:rFonts w:ascii="Times New Roman" w:hAnsi="Times New Roman" w:cs="Times New Roman"/>
          <w:bCs/>
          <w:sz w:val="24"/>
          <w:szCs w:val="24"/>
        </w:rPr>
        <w:t xml:space="preserve">Sharma.A.K and Sharma.A ( 1990) ; </w:t>
      </w:r>
      <w:r w:rsidRPr="005C3EDB">
        <w:rPr>
          <w:rFonts w:ascii="Times New Roman" w:hAnsi="Times New Roman" w:cs="Times New Roman"/>
          <w:bCs/>
          <w:i/>
          <w:sz w:val="24"/>
          <w:szCs w:val="24"/>
        </w:rPr>
        <w:t>Chromosomal Techniques: Theory and Practice.</w:t>
      </w:r>
      <w:r>
        <w:rPr>
          <w:rFonts w:ascii="Times New Roman" w:hAnsi="Times New Roman" w:cs="Times New Roman"/>
          <w:bCs/>
          <w:sz w:val="24"/>
          <w:szCs w:val="24"/>
        </w:rPr>
        <w:t xml:space="preserve"> Butterwork and company, U.K</w:t>
      </w:r>
    </w:p>
    <w:sectPr w:rsidR="005C3EDB" w:rsidRPr="00415933" w:rsidSect="00B46B75">
      <w:footerReference w:type="even"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350F" w:rsidRDefault="0027350F" w:rsidP="00571699">
      <w:r>
        <w:separator/>
      </w:r>
    </w:p>
  </w:endnote>
  <w:endnote w:type="continuationSeparator" w:id="1">
    <w:p w:rsidR="0027350F" w:rsidRDefault="0027350F" w:rsidP="005716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2DD8" w:rsidRDefault="00582230" w:rsidP="00637F5E">
    <w:pPr>
      <w:pStyle w:val="Footer"/>
      <w:framePr w:wrap="around" w:vAnchor="text" w:hAnchor="margin" w:xAlign="center" w:y="1"/>
      <w:rPr>
        <w:rStyle w:val="PageNumber"/>
      </w:rPr>
    </w:pPr>
    <w:r>
      <w:rPr>
        <w:rStyle w:val="PageNumber"/>
      </w:rPr>
      <w:fldChar w:fldCharType="begin"/>
    </w:r>
    <w:r w:rsidR="00722DD8">
      <w:rPr>
        <w:rStyle w:val="PageNumber"/>
      </w:rPr>
      <w:instrText xml:space="preserve">PAGE  </w:instrText>
    </w:r>
    <w:r>
      <w:rPr>
        <w:rStyle w:val="PageNumber"/>
      </w:rPr>
      <w:fldChar w:fldCharType="end"/>
    </w:r>
  </w:p>
  <w:p w:rsidR="00722DD8" w:rsidRDefault="00722DD8" w:rsidP="00637F5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7069"/>
      <w:docPartObj>
        <w:docPartGallery w:val="Page Numbers (Bottom of Page)"/>
        <w:docPartUnique/>
      </w:docPartObj>
    </w:sdtPr>
    <w:sdtContent>
      <w:p w:rsidR="00722DD8" w:rsidRDefault="00582230">
        <w:pPr>
          <w:pStyle w:val="Footer"/>
          <w:jc w:val="center"/>
        </w:pPr>
        <w:fldSimple w:instr=" PAGE   \* MERGEFORMAT ">
          <w:r w:rsidR="0027350F">
            <w:rPr>
              <w:noProof/>
            </w:rPr>
            <w:t>1</w:t>
          </w:r>
        </w:fldSimple>
      </w:p>
    </w:sdtContent>
  </w:sdt>
  <w:p w:rsidR="00722DD8" w:rsidRDefault="00722DD8" w:rsidP="00637F5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350F" w:rsidRDefault="0027350F" w:rsidP="00571699">
      <w:r>
        <w:separator/>
      </w:r>
    </w:p>
  </w:footnote>
  <w:footnote w:type="continuationSeparator" w:id="1">
    <w:p w:rsidR="0027350F" w:rsidRDefault="0027350F" w:rsidP="005716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3A0"/>
    <w:multiLevelType w:val="hybridMultilevel"/>
    <w:tmpl w:val="FEACBAA8"/>
    <w:lvl w:ilvl="0" w:tplc="04090001">
      <w:start w:val="1"/>
      <w:numFmt w:val="bullet"/>
      <w:lvlText w:val=""/>
      <w:lvlJc w:val="left"/>
      <w:pPr>
        <w:ind w:left="720" w:hanging="360"/>
      </w:pPr>
      <w:rPr>
        <w:rFonts w:ascii="Symbol" w:hAnsi="Symbol" w:hint="default"/>
      </w:rPr>
    </w:lvl>
    <w:lvl w:ilvl="1" w:tplc="D9DA06A2">
      <w:start w:val="13"/>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040EEC"/>
    <w:multiLevelType w:val="multilevel"/>
    <w:tmpl w:val="5450FA3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B2375A1"/>
    <w:multiLevelType w:val="hybridMultilevel"/>
    <w:tmpl w:val="EA32416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1191B7A"/>
    <w:multiLevelType w:val="multilevel"/>
    <w:tmpl w:val="881616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3CF2CCE"/>
    <w:multiLevelType w:val="multilevel"/>
    <w:tmpl w:val="16923F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nsid w:val="142E59C5"/>
    <w:multiLevelType w:val="multilevel"/>
    <w:tmpl w:val="16923FC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6D5200F"/>
    <w:multiLevelType w:val="multilevel"/>
    <w:tmpl w:val="2E28233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nsid w:val="18674E6F"/>
    <w:multiLevelType w:val="hybridMultilevel"/>
    <w:tmpl w:val="8592D21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88E3D92"/>
    <w:multiLevelType w:val="hybridMultilevel"/>
    <w:tmpl w:val="15C6BA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F13F7D"/>
    <w:multiLevelType w:val="hybridMultilevel"/>
    <w:tmpl w:val="D582986E"/>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B500EE0"/>
    <w:multiLevelType w:val="hybridMultilevel"/>
    <w:tmpl w:val="486A6042"/>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DBA110A"/>
    <w:multiLevelType w:val="hybridMultilevel"/>
    <w:tmpl w:val="E4FEA1FC"/>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0DF37EE"/>
    <w:multiLevelType w:val="multilevel"/>
    <w:tmpl w:val="B890183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3FC2DDC"/>
    <w:multiLevelType w:val="hybridMultilevel"/>
    <w:tmpl w:val="1F38F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2F73CC"/>
    <w:multiLevelType w:val="multilevel"/>
    <w:tmpl w:val="16923F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8FE4B6C"/>
    <w:multiLevelType w:val="hybridMultilevel"/>
    <w:tmpl w:val="72CC5B1A"/>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7F701C"/>
    <w:multiLevelType w:val="hybridMultilevel"/>
    <w:tmpl w:val="8864C9E4"/>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CA45BCF"/>
    <w:multiLevelType w:val="hybridMultilevel"/>
    <w:tmpl w:val="C7267DE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7A56A27"/>
    <w:multiLevelType w:val="multilevel"/>
    <w:tmpl w:val="5B7C069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3E1C700E"/>
    <w:multiLevelType w:val="multilevel"/>
    <w:tmpl w:val="53F099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1EE7F05"/>
    <w:multiLevelType w:val="multilevel"/>
    <w:tmpl w:val="7088A162"/>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4B6310"/>
    <w:multiLevelType w:val="hybridMultilevel"/>
    <w:tmpl w:val="DC0E9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E3F197D"/>
    <w:multiLevelType w:val="multilevel"/>
    <w:tmpl w:val="01A8E82E"/>
    <w:lvl w:ilvl="0">
      <w:start w:val="4"/>
      <w:numFmt w:val="decimal"/>
      <w:lvlText w:val="%1"/>
      <w:lvlJc w:val="left"/>
      <w:pPr>
        <w:tabs>
          <w:tab w:val="num" w:pos="450"/>
        </w:tabs>
        <w:ind w:left="450" w:hanging="450"/>
      </w:pPr>
      <w:rPr>
        <w:rFonts w:hint="default"/>
      </w:rPr>
    </w:lvl>
    <w:lvl w:ilvl="1">
      <w:start w:val="2"/>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53F65442"/>
    <w:multiLevelType w:val="hybridMultilevel"/>
    <w:tmpl w:val="3DCAD87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A4A09D9"/>
    <w:multiLevelType w:val="multilevel"/>
    <w:tmpl w:val="1A6AD8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5">
    <w:nsid w:val="5AEC5B4E"/>
    <w:multiLevelType w:val="multilevel"/>
    <w:tmpl w:val="2CCCE6BA"/>
    <w:lvl w:ilvl="0">
      <w:start w:val="4"/>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6">
    <w:nsid w:val="5B564EE3"/>
    <w:multiLevelType w:val="hybridMultilevel"/>
    <w:tmpl w:val="416E9C3A"/>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BAF1F3A"/>
    <w:multiLevelType w:val="hybridMultilevel"/>
    <w:tmpl w:val="ED02EA22"/>
    <w:lvl w:ilvl="0" w:tplc="D9DA06A2">
      <w:start w:val="13"/>
      <w:numFmt w:val="bullet"/>
      <w:lvlText w:val=""/>
      <w:lvlJc w:val="left"/>
      <w:pPr>
        <w:tabs>
          <w:tab w:val="num" w:pos="1440"/>
        </w:tabs>
        <w:ind w:left="1440" w:hanging="360"/>
      </w:pPr>
      <w:rPr>
        <w:rFonts w:ascii="Symbol" w:hAnsi="Symbol" w:hint="default"/>
      </w:rPr>
    </w:lvl>
    <w:lvl w:ilvl="1" w:tplc="C5525A68">
      <w:start w:val="5"/>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A3574A"/>
    <w:multiLevelType w:val="hybridMultilevel"/>
    <w:tmpl w:val="DDA6D71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609759C7"/>
    <w:multiLevelType w:val="hybridMultilevel"/>
    <w:tmpl w:val="D1E2415E"/>
    <w:lvl w:ilvl="0" w:tplc="04090001">
      <w:start w:val="1"/>
      <w:numFmt w:val="bullet"/>
      <w:lvlText w:val=""/>
      <w:lvlJc w:val="left"/>
      <w:pPr>
        <w:ind w:left="1452" w:hanging="360"/>
      </w:pPr>
      <w:rPr>
        <w:rFonts w:ascii="Symbol" w:hAnsi="Symbol" w:hint="default"/>
      </w:rPr>
    </w:lvl>
    <w:lvl w:ilvl="1" w:tplc="04090003" w:tentative="1">
      <w:start w:val="1"/>
      <w:numFmt w:val="bullet"/>
      <w:lvlText w:val="o"/>
      <w:lvlJc w:val="left"/>
      <w:pPr>
        <w:ind w:left="2172" w:hanging="360"/>
      </w:pPr>
      <w:rPr>
        <w:rFonts w:ascii="Courier New" w:hAnsi="Courier New" w:cs="Courier New" w:hint="default"/>
      </w:rPr>
    </w:lvl>
    <w:lvl w:ilvl="2" w:tplc="04090005" w:tentative="1">
      <w:start w:val="1"/>
      <w:numFmt w:val="bullet"/>
      <w:lvlText w:val=""/>
      <w:lvlJc w:val="left"/>
      <w:pPr>
        <w:ind w:left="2892" w:hanging="360"/>
      </w:pPr>
      <w:rPr>
        <w:rFonts w:ascii="Wingdings" w:hAnsi="Wingdings" w:hint="default"/>
      </w:rPr>
    </w:lvl>
    <w:lvl w:ilvl="3" w:tplc="04090001" w:tentative="1">
      <w:start w:val="1"/>
      <w:numFmt w:val="bullet"/>
      <w:lvlText w:val=""/>
      <w:lvlJc w:val="left"/>
      <w:pPr>
        <w:ind w:left="3612" w:hanging="360"/>
      </w:pPr>
      <w:rPr>
        <w:rFonts w:ascii="Symbol" w:hAnsi="Symbol" w:hint="default"/>
      </w:rPr>
    </w:lvl>
    <w:lvl w:ilvl="4" w:tplc="04090003" w:tentative="1">
      <w:start w:val="1"/>
      <w:numFmt w:val="bullet"/>
      <w:lvlText w:val="o"/>
      <w:lvlJc w:val="left"/>
      <w:pPr>
        <w:ind w:left="4332" w:hanging="360"/>
      </w:pPr>
      <w:rPr>
        <w:rFonts w:ascii="Courier New" w:hAnsi="Courier New" w:cs="Courier New" w:hint="default"/>
      </w:rPr>
    </w:lvl>
    <w:lvl w:ilvl="5" w:tplc="04090005" w:tentative="1">
      <w:start w:val="1"/>
      <w:numFmt w:val="bullet"/>
      <w:lvlText w:val=""/>
      <w:lvlJc w:val="left"/>
      <w:pPr>
        <w:ind w:left="5052" w:hanging="360"/>
      </w:pPr>
      <w:rPr>
        <w:rFonts w:ascii="Wingdings" w:hAnsi="Wingdings" w:hint="default"/>
      </w:rPr>
    </w:lvl>
    <w:lvl w:ilvl="6" w:tplc="04090001" w:tentative="1">
      <w:start w:val="1"/>
      <w:numFmt w:val="bullet"/>
      <w:lvlText w:val=""/>
      <w:lvlJc w:val="left"/>
      <w:pPr>
        <w:ind w:left="5772" w:hanging="360"/>
      </w:pPr>
      <w:rPr>
        <w:rFonts w:ascii="Symbol" w:hAnsi="Symbol" w:hint="default"/>
      </w:rPr>
    </w:lvl>
    <w:lvl w:ilvl="7" w:tplc="04090003" w:tentative="1">
      <w:start w:val="1"/>
      <w:numFmt w:val="bullet"/>
      <w:lvlText w:val="o"/>
      <w:lvlJc w:val="left"/>
      <w:pPr>
        <w:ind w:left="6492" w:hanging="360"/>
      </w:pPr>
      <w:rPr>
        <w:rFonts w:ascii="Courier New" w:hAnsi="Courier New" w:cs="Courier New" w:hint="default"/>
      </w:rPr>
    </w:lvl>
    <w:lvl w:ilvl="8" w:tplc="04090005" w:tentative="1">
      <w:start w:val="1"/>
      <w:numFmt w:val="bullet"/>
      <w:lvlText w:val=""/>
      <w:lvlJc w:val="left"/>
      <w:pPr>
        <w:ind w:left="7212" w:hanging="360"/>
      </w:pPr>
      <w:rPr>
        <w:rFonts w:ascii="Wingdings" w:hAnsi="Wingdings" w:hint="default"/>
      </w:rPr>
    </w:lvl>
  </w:abstractNum>
  <w:abstractNum w:abstractNumId="30">
    <w:nsid w:val="61CB0618"/>
    <w:multiLevelType w:val="multilevel"/>
    <w:tmpl w:val="100A931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1F95970"/>
    <w:multiLevelType w:val="hybridMultilevel"/>
    <w:tmpl w:val="C1CAF784"/>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8EE3160"/>
    <w:multiLevelType w:val="hybridMultilevel"/>
    <w:tmpl w:val="3DCAD872"/>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711C0AE5"/>
    <w:multiLevelType w:val="hybridMultilevel"/>
    <w:tmpl w:val="541662F8"/>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18D78DD"/>
    <w:multiLevelType w:val="multilevel"/>
    <w:tmpl w:val="EEE464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nsid w:val="72131DEA"/>
    <w:multiLevelType w:val="hybridMultilevel"/>
    <w:tmpl w:val="B72C9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49D6D84"/>
    <w:multiLevelType w:val="hybridMultilevel"/>
    <w:tmpl w:val="456EED36"/>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64C13F5"/>
    <w:multiLevelType w:val="hybridMultilevel"/>
    <w:tmpl w:val="C65C62C0"/>
    <w:lvl w:ilvl="0" w:tplc="D9DA06A2">
      <w:start w:val="13"/>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8"/>
  </w:num>
  <w:num w:numId="3">
    <w:abstractNumId w:val="24"/>
  </w:num>
  <w:num w:numId="4">
    <w:abstractNumId w:val="35"/>
  </w:num>
  <w:num w:numId="5">
    <w:abstractNumId w:val="0"/>
  </w:num>
  <w:num w:numId="6">
    <w:abstractNumId w:val="19"/>
  </w:num>
  <w:num w:numId="7">
    <w:abstractNumId w:val="1"/>
  </w:num>
  <w:num w:numId="8">
    <w:abstractNumId w:val="20"/>
  </w:num>
  <w:num w:numId="9">
    <w:abstractNumId w:val="34"/>
  </w:num>
  <w:num w:numId="10">
    <w:abstractNumId w:val="6"/>
  </w:num>
  <w:num w:numId="11">
    <w:abstractNumId w:val="12"/>
  </w:num>
  <w:num w:numId="12">
    <w:abstractNumId w:val="3"/>
  </w:num>
  <w:num w:numId="13">
    <w:abstractNumId w:val="18"/>
  </w:num>
  <w:num w:numId="14">
    <w:abstractNumId w:val="30"/>
  </w:num>
  <w:num w:numId="15">
    <w:abstractNumId w:val="2"/>
  </w:num>
  <w:num w:numId="16">
    <w:abstractNumId w:val="10"/>
  </w:num>
  <w:num w:numId="17">
    <w:abstractNumId w:val="11"/>
  </w:num>
  <w:num w:numId="18">
    <w:abstractNumId w:val="28"/>
  </w:num>
  <w:num w:numId="19">
    <w:abstractNumId w:val="33"/>
  </w:num>
  <w:num w:numId="20">
    <w:abstractNumId w:val="7"/>
  </w:num>
  <w:num w:numId="21">
    <w:abstractNumId w:val="17"/>
  </w:num>
  <w:num w:numId="22">
    <w:abstractNumId w:val="26"/>
  </w:num>
  <w:num w:numId="23">
    <w:abstractNumId w:val="36"/>
  </w:num>
  <w:num w:numId="24">
    <w:abstractNumId w:val="27"/>
  </w:num>
  <w:num w:numId="25">
    <w:abstractNumId w:val="31"/>
  </w:num>
  <w:num w:numId="26">
    <w:abstractNumId w:val="15"/>
  </w:num>
  <w:num w:numId="27">
    <w:abstractNumId w:val="9"/>
  </w:num>
  <w:num w:numId="28">
    <w:abstractNumId w:val="22"/>
  </w:num>
  <w:num w:numId="29">
    <w:abstractNumId w:val="37"/>
  </w:num>
  <w:num w:numId="30">
    <w:abstractNumId w:val="16"/>
  </w:num>
  <w:num w:numId="31">
    <w:abstractNumId w:val="32"/>
  </w:num>
  <w:num w:numId="32">
    <w:abstractNumId w:val="29"/>
  </w:num>
  <w:num w:numId="33">
    <w:abstractNumId w:val="13"/>
  </w:num>
  <w:num w:numId="34">
    <w:abstractNumId w:val="23"/>
  </w:num>
  <w:num w:numId="35">
    <w:abstractNumId w:val="4"/>
  </w:num>
  <w:num w:numId="36">
    <w:abstractNumId w:val="5"/>
  </w:num>
  <w:num w:numId="37">
    <w:abstractNumId w:val="14"/>
  </w:num>
  <w:num w:numId="3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footnotePr>
    <w:footnote w:id="0"/>
    <w:footnote w:id="1"/>
  </w:footnotePr>
  <w:endnotePr>
    <w:endnote w:id="0"/>
    <w:endnote w:id="1"/>
  </w:endnotePr>
  <w:compat/>
  <w:rsids>
    <w:rsidRoot w:val="009842B7"/>
    <w:rsid w:val="00016944"/>
    <w:rsid w:val="00017048"/>
    <w:rsid w:val="00026F67"/>
    <w:rsid w:val="0006389C"/>
    <w:rsid w:val="00074383"/>
    <w:rsid w:val="000A0335"/>
    <w:rsid w:val="000A348B"/>
    <w:rsid w:val="000A3A8C"/>
    <w:rsid w:val="000D2EFB"/>
    <w:rsid w:val="000D41D3"/>
    <w:rsid w:val="000D6774"/>
    <w:rsid w:val="00100F24"/>
    <w:rsid w:val="001230E6"/>
    <w:rsid w:val="001469C6"/>
    <w:rsid w:val="001816EE"/>
    <w:rsid w:val="00196779"/>
    <w:rsid w:val="001A2D5C"/>
    <w:rsid w:val="001B3F0F"/>
    <w:rsid w:val="001C12CB"/>
    <w:rsid w:val="001C5C0F"/>
    <w:rsid w:val="001E5980"/>
    <w:rsid w:val="001F2DB1"/>
    <w:rsid w:val="001F5B28"/>
    <w:rsid w:val="00200F0C"/>
    <w:rsid w:val="00205469"/>
    <w:rsid w:val="00213ACA"/>
    <w:rsid w:val="00223222"/>
    <w:rsid w:val="00253875"/>
    <w:rsid w:val="0027350F"/>
    <w:rsid w:val="00283139"/>
    <w:rsid w:val="002C4194"/>
    <w:rsid w:val="002E3F43"/>
    <w:rsid w:val="002F0276"/>
    <w:rsid w:val="003045C1"/>
    <w:rsid w:val="003156C7"/>
    <w:rsid w:val="003209AD"/>
    <w:rsid w:val="00330933"/>
    <w:rsid w:val="00332A0E"/>
    <w:rsid w:val="00346CB7"/>
    <w:rsid w:val="003569D1"/>
    <w:rsid w:val="0036705E"/>
    <w:rsid w:val="003A2173"/>
    <w:rsid w:val="003A3E67"/>
    <w:rsid w:val="003A60BD"/>
    <w:rsid w:val="003B4A44"/>
    <w:rsid w:val="003B4F3B"/>
    <w:rsid w:val="003B75D7"/>
    <w:rsid w:val="003C6D4F"/>
    <w:rsid w:val="003E2BD2"/>
    <w:rsid w:val="003E7095"/>
    <w:rsid w:val="003F03E5"/>
    <w:rsid w:val="004107F9"/>
    <w:rsid w:val="00415933"/>
    <w:rsid w:val="00420DF9"/>
    <w:rsid w:val="004302B1"/>
    <w:rsid w:val="004528D6"/>
    <w:rsid w:val="0046277E"/>
    <w:rsid w:val="004718E9"/>
    <w:rsid w:val="00471D1F"/>
    <w:rsid w:val="004A15C6"/>
    <w:rsid w:val="004B68CF"/>
    <w:rsid w:val="004B7CE2"/>
    <w:rsid w:val="004C53EF"/>
    <w:rsid w:val="004E2F6C"/>
    <w:rsid w:val="005013D5"/>
    <w:rsid w:val="00501647"/>
    <w:rsid w:val="0050421E"/>
    <w:rsid w:val="00536102"/>
    <w:rsid w:val="005435B0"/>
    <w:rsid w:val="00561A3D"/>
    <w:rsid w:val="00571699"/>
    <w:rsid w:val="00582230"/>
    <w:rsid w:val="00597153"/>
    <w:rsid w:val="005A1AD1"/>
    <w:rsid w:val="005C3EDB"/>
    <w:rsid w:val="005D2DBF"/>
    <w:rsid w:val="005F2C08"/>
    <w:rsid w:val="006121A6"/>
    <w:rsid w:val="006331EB"/>
    <w:rsid w:val="00637F5E"/>
    <w:rsid w:val="00643F64"/>
    <w:rsid w:val="00645DB4"/>
    <w:rsid w:val="00657B22"/>
    <w:rsid w:val="0066618B"/>
    <w:rsid w:val="00675CB6"/>
    <w:rsid w:val="006A3071"/>
    <w:rsid w:val="006A3F23"/>
    <w:rsid w:val="006A5A7C"/>
    <w:rsid w:val="006B019D"/>
    <w:rsid w:val="006B24D5"/>
    <w:rsid w:val="006B49C6"/>
    <w:rsid w:val="006C1BA5"/>
    <w:rsid w:val="006C2103"/>
    <w:rsid w:val="006D0F99"/>
    <w:rsid w:val="007025C3"/>
    <w:rsid w:val="00722DD8"/>
    <w:rsid w:val="00740EEC"/>
    <w:rsid w:val="00750BAC"/>
    <w:rsid w:val="00751CC7"/>
    <w:rsid w:val="00790969"/>
    <w:rsid w:val="00795E47"/>
    <w:rsid w:val="007C652C"/>
    <w:rsid w:val="007D1016"/>
    <w:rsid w:val="007D4B72"/>
    <w:rsid w:val="007D5771"/>
    <w:rsid w:val="007E3E4B"/>
    <w:rsid w:val="007E4287"/>
    <w:rsid w:val="0081572C"/>
    <w:rsid w:val="00817FA8"/>
    <w:rsid w:val="0083116B"/>
    <w:rsid w:val="00840D3F"/>
    <w:rsid w:val="008708E1"/>
    <w:rsid w:val="00890653"/>
    <w:rsid w:val="00896D97"/>
    <w:rsid w:val="008A3A01"/>
    <w:rsid w:val="008B06C2"/>
    <w:rsid w:val="008E5249"/>
    <w:rsid w:val="008F12E0"/>
    <w:rsid w:val="008F4C65"/>
    <w:rsid w:val="008F5C01"/>
    <w:rsid w:val="0094516F"/>
    <w:rsid w:val="00950DA8"/>
    <w:rsid w:val="009558DF"/>
    <w:rsid w:val="00962865"/>
    <w:rsid w:val="00962D75"/>
    <w:rsid w:val="0097767D"/>
    <w:rsid w:val="009842B7"/>
    <w:rsid w:val="009B119B"/>
    <w:rsid w:val="009B1E1E"/>
    <w:rsid w:val="009B37E8"/>
    <w:rsid w:val="009B58FB"/>
    <w:rsid w:val="009D448B"/>
    <w:rsid w:val="009D7D26"/>
    <w:rsid w:val="009F49D2"/>
    <w:rsid w:val="009F5660"/>
    <w:rsid w:val="00A45ACC"/>
    <w:rsid w:val="00A45DBC"/>
    <w:rsid w:val="00A5077C"/>
    <w:rsid w:val="00A54520"/>
    <w:rsid w:val="00A63D97"/>
    <w:rsid w:val="00A73FD5"/>
    <w:rsid w:val="00A81364"/>
    <w:rsid w:val="00A861C5"/>
    <w:rsid w:val="00A94367"/>
    <w:rsid w:val="00AA6941"/>
    <w:rsid w:val="00AD0352"/>
    <w:rsid w:val="00AD6666"/>
    <w:rsid w:val="00AE53BD"/>
    <w:rsid w:val="00AF4BB4"/>
    <w:rsid w:val="00B25140"/>
    <w:rsid w:val="00B32DB0"/>
    <w:rsid w:val="00B4053E"/>
    <w:rsid w:val="00B46B75"/>
    <w:rsid w:val="00B84ECF"/>
    <w:rsid w:val="00B910C7"/>
    <w:rsid w:val="00B94800"/>
    <w:rsid w:val="00B96BFC"/>
    <w:rsid w:val="00B97568"/>
    <w:rsid w:val="00BD05F8"/>
    <w:rsid w:val="00BD0DA8"/>
    <w:rsid w:val="00BD5C82"/>
    <w:rsid w:val="00BE2E20"/>
    <w:rsid w:val="00C1697B"/>
    <w:rsid w:val="00C3433E"/>
    <w:rsid w:val="00C53BE3"/>
    <w:rsid w:val="00C873C1"/>
    <w:rsid w:val="00CB6614"/>
    <w:rsid w:val="00CC009C"/>
    <w:rsid w:val="00CC1C7D"/>
    <w:rsid w:val="00CD646B"/>
    <w:rsid w:val="00CF15E7"/>
    <w:rsid w:val="00CF1E76"/>
    <w:rsid w:val="00D17D31"/>
    <w:rsid w:val="00D22DF0"/>
    <w:rsid w:val="00D25F22"/>
    <w:rsid w:val="00D35D17"/>
    <w:rsid w:val="00D73D78"/>
    <w:rsid w:val="00D75C83"/>
    <w:rsid w:val="00DA21E5"/>
    <w:rsid w:val="00DA52C9"/>
    <w:rsid w:val="00DC6D11"/>
    <w:rsid w:val="00DD4B13"/>
    <w:rsid w:val="00DF3088"/>
    <w:rsid w:val="00E0576D"/>
    <w:rsid w:val="00EA1D13"/>
    <w:rsid w:val="00EB1C75"/>
    <w:rsid w:val="00ED6A01"/>
    <w:rsid w:val="00ED7E3D"/>
    <w:rsid w:val="00F0352A"/>
    <w:rsid w:val="00F11A8C"/>
    <w:rsid w:val="00F14036"/>
    <w:rsid w:val="00F25CEB"/>
    <w:rsid w:val="00F45129"/>
    <w:rsid w:val="00F4682C"/>
    <w:rsid w:val="00F57FDB"/>
    <w:rsid w:val="00F6712A"/>
    <w:rsid w:val="00F76FEF"/>
    <w:rsid w:val="00FA7F2B"/>
    <w:rsid w:val="00FB24C6"/>
    <w:rsid w:val="00FB28BC"/>
    <w:rsid w:val="00FD3F52"/>
    <w:rsid w:val="00FF1C44"/>
    <w:rsid w:val="00FF3087"/>
    <w:rsid w:val="00FF76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2B7"/>
    <w:pPr>
      <w:spacing w:after="0" w:line="240" w:lineRule="auto"/>
      <w:ind w:left="36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842B7"/>
    <w:pPr>
      <w:spacing w:after="0" w:line="240" w:lineRule="auto"/>
    </w:pPr>
    <w:rPr>
      <w:rFonts w:ascii="Calibri" w:eastAsia="Calibri" w:hAnsi="Calibri" w:cs="Cordia New"/>
      <w:szCs w:val="28"/>
      <w:lang w:bidi="th-TH"/>
    </w:rPr>
  </w:style>
  <w:style w:type="paragraph" w:styleId="Footer">
    <w:name w:val="footer"/>
    <w:basedOn w:val="Normal"/>
    <w:link w:val="FooterChar"/>
    <w:uiPriority w:val="99"/>
    <w:rsid w:val="009842B7"/>
    <w:pPr>
      <w:tabs>
        <w:tab w:val="center" w:pos="4320"/>
        <w:tab w:val="right" w:pos="8640"/>
      </w:tabs>
    </w:pPr>
  </w:style>
  <w:style w:type="character" w:customStyle="1" w:styleId="FooterChar">
    <w:name w:val="Footer Char"/>
    <w:basedOn w:val="DefaultParagraphFont"/>
    <w:link w:val="Footer"/>
    <w:uiPriority w:val="99"/>
    <w:rsid w:val="009842B7"/>
    <w:rPr>
      <w:rFonts w:ascii="Times New Roman" w:eastAsia="Times New Roman" w:hAnsi="Times New Roman" w:cs="Times New Roman"/>
      <w:sz w:val="24"/>
      <w:szCs w:val="24"/>
    </w:rPr>
  </w:style>
  <w:style w:type="character" w:styleId="PageNumber">
    <w:name w:val="page number"/>
    <w:basedOn w:val="DefaultParagraphFont"/>
    <w:rsid w:val="009842B7"/>
  </w:style>
  <w:style w:type="paragraph" w:styleId="BodyText">
    <w:name w:val="Body Text"/>
    <w:basedOn w:val="Normal"/>
    <w:link w:val="BodyTextChar"/>
    <w:uiPriority w:val="99"/>
    <w:rsid w:val="001F2DB1"/>
    <w:pPr>
      <w:spacing w:after="120"/>
      <w:ind w:left="0"/>
    </w:pPr>
    <w:rPr>
      <w:rFonts w:cs="Angsana New"/>
      <w:b/>
      <w:bCs/>
      <w:u w:val="single"/>
      <w:lang w:bidi="th-TH"/>
    </w:rPr>
  </w:style>
  <w:style w:type="character" w:customStyle="1" w:styleId="BodyTextChar">
    <w:name w:val="Body Text Char"/>
    <w:basedOn w:val="DefaultParagraphFont"/>
    <w:link w:val="BodyText"/>
    <w:uiPriority w:val="99"/>
    <w:rsid w:val="001F2DB1"/>
    <w:rPr>
      <w:rFonts w:ascii="Times New Roman" w:eastAsia="Times New Roman" w:hAnsi="Times New Roman" w:cs="Angsana New"/>
      <w:b/>
      <w:bCs/>
      <w:sz w:val="24"/>
      <w:szCs w:val="24"/>
      <w:u w:val="single"/>
      <w:lang w:bidi="th-TH"/>
    </w:rPr>
  </w:style>
  <w:style w:type="table" w:styleId="TableGrid">
    <w:name w:val="Table Grid"/>
    <w:basedOn w:val="TableNormal"/>
    <w:uiPriority w:val="99"/>
    <w:rsid w:val="00CD646B"/>
    <w:pPr>
      <w:spacing w:after="0" w:line="240" w:lineRule="auto"/>
    </w:pPr>
    <w:rPr>
      <w:rFonts w:ascii="Times New Roman" w:eastAsia="Times New Roman" w:hAnsi="Times New Roman" w:cs="Angsana New"/>
      <w:sz w:val="20"/>
      <w:szCs w:val="20"/>
      <w:lang w:bidi="th-T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646B"/>
    <w:pPr>
      <w:ind w:left="720"/>
      <w:contextualSpacing/>
    </w:pPr>
    <w:rPr>
      <w:rFonts w:cs="Angsana New"/>
      <w:b/>
      <w:bCs/>
      <w:szCs w:val="30"/>
      <w:u w:val="single"/>
      <w:lang w:bidi="th-TH"/>
    </w:rPr>
  </w:style>
  <w:style w:type="paragraph" w:styleId="Header">
    <w:name w:val="header"/>
    <w:basedOn w:val="Normal"/>
    <w:link w:val="HeaderChar"/>
    <w:uiPriority w:val="99"/>
    <w:semiHidden/>
    <w:unhideWhenUsed/>
    <w:rsid w:val="00B46B75"/>
    <w:pPr>
      <w:tabs>
        <w:tab w:val="center" w:pos="4680"/>
        <w:tab w:val="right" w:pos="9360"/>
      </w:tabs>
    </w:pPr>
  </w:style>
  <w:style w:type="character" w:customStyle="1" w:styleId="HeaderChar">
    <w:name w:val="Header Char"/>
    <w:basedOn w:val="DefaultParagraphFont"/>
    <w:link w:val="Header"/>
    <w:uiPriority w:val="99"/>
    <w:semiHidden/>
    <w:rsid w:val="00B46B75"/>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10169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piyush</dc:creator>
  <cp:lastModifiedBy>Dr.CBB</cp:lastModifiedBy>
  <cp:revision>3</cp:revision>
  <dcterms:created xsi:type="dcterms:W3CDTF">2016-10-26T21:59:00Z</dcterms:created>
  <dcterms:modified xsi:type="dcterms:W3CDTF">2016-11-08T06:27:00Z</dcterms:modified>
</cp:coreProperties>
</file>